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1008"/>
        <w:gridCol w:w="4386"/>
        <w:gridCol w:w="4953"/>
      </w:tblGrid>
      <w:tr w:rsidR="005E7414" w:rsidRPr="005E7414" w:rsidTr="005E7414">
        <w:trPr>
          <w:trHeight w:val="600"/>
        </w:trPr>
        <w:tc>
          <w:tcPr>
            <w:tcW w:w="5000" w:type="pct"/>
            <w:gridSpan w:val="4"/>
            <w:shd w:val="clear" w:color="auto" w:fill="auto"/>
            <w:hideMark/>
          </w:tcPr>
          <w:p w:rsidR="005E7414" w:rsidRPr="005E7414" w:rsidRDefault="005E7414" w:rsidP="0016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0" w:name="RANGE!A1:D49"/>
            <w:r w:rsidRPr="005E741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Проектная декларация </w:t>
            </w:r>
            <w:r w:rsidRPr="005E74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по строительству </w:t>
            </w:r>
            <w:r w:rsidR="00161EC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1-этажного с мансардным этажом жилого</w:t>
            </w:r>
            <w:r w:rsidR="00161ECA" w:rsidRPr="000975B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дом</w:t>
            </w:r>
            <w:r w:rsidR="00161EC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</w:t>
            </w:r>
            <w:r w:rsidR="00161ECA" w:rsidRPr="000975B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блокированной застройки, состоящий из 4 блоков (квартир)</w:t>
            </w:r>
            <w:r w:rsidRPr="005E74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на земельном участке площадью 920 </w:t>
            </w:r>
            <w:proofErr w:type="spellStart"/>
            <w:r w:rsidRPr="005E74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кв.м</w:t>
            </w:r>
            <w:proofErr w:type="spellEnd"/>
            <w:r w:rsidRPr="005E74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с кадастровым номером 50:24:0010701:259, расположенном по адресу: Московская область, Орехово-Зуевский район, дер. Демихово, ул. Новая, уч.29</w:t>
            </w:r>
            <w:bookmarkEnd w:id="0"/>
          </w:p>
        </w:tc>
      </w:tr>
      <w:tr w:rsidR="005E7414" w:rsidRPr="005E7414" w:rsidTr="005E7414">
        <w:trPr>
          <w:trHeight w:val="255"/>
        </w:trPr>
        <w:tc>
          <w:tcPr>
            <w:tcW w:w="5000" w:type="pct"/>
            <w:gridSpan w:val="4"/>
            <w:shd w:val="clear" w:color="000000" w:fill="FFFF00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застройщике</w:t>
            </w:r>
          </w:p>
        </w:tc>
      </w:tr>
      <w:tr w:rsidR="005E7414" w:rsidRPr="005E7414" w:rsidTr="005E7414">
        <w:trPr>
          <w:trHeight w:val="780"/>
        </w:trPr>
        <w:tc>
          <w:tcPr>
            <w:tcW w:w="5000" w:type="pct"/>
            <w:gridSpan w:val="4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1. 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  <w:proofErr w:type="gramEnd"/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фирменном наименовании (наименовании) застройщика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Общество с ограниченной ответственностью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«Шатуравто»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Краткое наименование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«Шатуравто»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месте нахождения застройщика - адрес, указанный в учредительных документах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140700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субъекта Российской Федерации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Шатурский район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E318DA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anchor="1" w:history="1">
              <w:r w:rsidR="005E7414" w:rsidRPr="005E741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 населенного пункта &lt;1&gt;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Шатура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E318DA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anchor="2" w:history="1">
              <w:r w:rsidR="005E7414" w:rsidRPr="005E741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Элемент улично-дорожной сети &lt;2&gt;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здания (сооружения) &lt;2&gt;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3F3B29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25 к. 1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помещений &lt;2&gt;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0C22DF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Торгово-офисный центр</w:t>
            </w:r>
            <w:r w:rsidR="003F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этаж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режиме работы застройщика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дни недели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понедельник-пятница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время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09-00 по 18-00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номере телефона, адресе официального сайта застройщика и адресе электронной почты в информационно-телекоммуникационной сети "Интернет"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(49645) 2-33-12 (факс), 8 (49645) 2-33-84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E318DA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="005E7414" w:rsidRPr="005E74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info@shaturauto.ru</w:t>
              </w:r>
            </w:hyperlink>
          </w:p>
        </w:tc>
      </w:tr>
      <w:tr w:rsidR="005E7414" w:rsidRPr="005E7414" w:rsidTr="005E7414">
        <w:trPr>
          <w:trHeight w:val="57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официального сайта в информационно-телекоммуникационной сети "Интернет"</w:t>
            </w:r>
          </w:p>
        </w:tc>
        <w:tc>
          <w:tcPr>
            <w:tcW w:w="1675" w:type="pct"/>
            <w:shd w:val="clear" w:color="auto" w:fill="auto"/>
            <w:vAlign w:val="center"/>
            <w:hideMark/>
          </w:tcPr>
          <w:p w:rsidR="005E7414" w:rsidRPr="005E7414" w:rsidRDefault="00E318DA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="005E7414" w:rsidRPr="005E74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www.shaturauto.ru</w:t>
              </w:r>
            </w:hyperlink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лице, исполняющем функции единоличного исполнительного органа застройщика &lt;4&gt;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Рузаев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1.5.4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Генеральный директор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индивидуализирующем застройщика коммерческом обозначении &lt;5&gt;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Коммерческое обозначение застройщика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255"/>
        </w:trPr>
        <w:tc>
          <w:tcPr>
            <w:tcW w:w="5000" w:type="pct"/>
            <w:gridSpan w:val="4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2. О государственной регистрации застройщика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государственной регистрации застройщика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5049012800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1025006472490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регистрации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</w:tr>
      <w:tr w:rsidR="005E7414" w:rsidRPr="005E7414" w:rsidTr="005E7414">
        <w:trPr>
          <w:trHeight w:val="840"/>
        </w:trPr>
        <w:tc>
          <w:tcPr>
            <w:tcW w:w="5000" w:type="pct"/>
            <w:gridSpan w:val="4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3. 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  <w:proofErr w:type="gramEnd"/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учредителе - юридическом лице, являющемся резидентом Российской Федерации &lt;6&gt;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Фирменное наименование (полное наименование)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голосов в органе управления 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учредителе - юридическом лице, являющемся нерезидентом Российской Федерации &lt;7&gt;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Фирменное наименование организации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регистрации юридического лица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3.2.5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регистрирующего органа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3.2.6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(место нахождения) в стране регистрации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3.2.7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голосов в органе управления 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учредителе - физическом лице &lt;8&gt;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Рузаев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3.3.3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3.3.4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3.3.5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места жительства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3.3.6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голосов в органе управления 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E7414" w:rsidRPr="005E7414" w:rsidTr="005E7414">
        <w:trPr>
          <w:trHeight w:val="525"/>
        </w:trPr>
        <w:tc>
          <w:tcPr>
            <w:tcW w:w="5000" w:type="pct"/>
            <w:gridSpan w:val="4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 &lt;9&gt;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 капитального строительства &lt;10&gt;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3F3B29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5E7414"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ногоквартирный дом </w:t>
            </w:r>
          </w:p>
        </w:tc>
      </w:tr>
      <w:tr w:rsidR="005E7414" w:rsidRPr="005E7414" w:rsidTr="005E7414">
        <w:trPr>
          <w:trHeight w:val="27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</w:tr>
      <w:tr w:rsidR="005E7414" w:rsidRPr="005E7414" w:rsidTr="005E7414">
        <w:trPr>
          <w:trHeight w:val="24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4.1.3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субъекта Российской Федерации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Орехово-Зуевский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4.1.4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населенного пункта &lt;1&gt;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Деревня</w:t>
            </w:r>
          </w:p>
        </w:tc>
      </w:tr>
      <w:tr w:rsidR="005E7414" w:rsidRPr="005E7414" w:rsidTr="005E7414">
        <w:trPr>
          <w:trHeight w:val="27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4.1.5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Демихово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4.1.6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 улично-дорожной сети &lt;2&gt;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</w:tr>
      <w:tr w:rsidR="005E7414" w:rsidRPr="005E7414" w:rsidTr="005E7414">
        <w:trPr>
          <w:trHeight w:val="28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4.1.7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</w:p>
        </w:tc>
      </w:tr>
      <w:tr w:rsidR="005E7414" w:rsidRPr="005E7414" w:rsidTr="005E7414">
        <w:trPr>
          <w:trHeight w:val="27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4.1.8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здания (сооружения) &lt;2&gt;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16</w:t>
            </w:r>
          </w:p>
        </w:tc>
      </w:tr>
      <w:tr w:rsidR="005E7414" w:rsidRPr="005E7414" w:rsidTr="005E7414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4.1.9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Индивидуализирующее объект, группу объектов капитального строительства коммерческое обозначение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Коттеджный поселок "Премьер</w:t>
            </w:r>
            <w:r w:rsidR="00C33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5E7414" w:rsidRPr="005E7414" w:rsidTr="005E7414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4.1.10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ввода объекта капитального строительства в эксплуатацию &lt;11&gt;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15.04.2016</w:t>
            </w:r>
          </w:p>
        </w:tc>
      </w:tr>
      <w:tr w:rsidR="005E7414" w:rsidRPr="005E7414" w:rsidTr="005E7414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разрешения на ввод объекта капитального строительства в эксплуатацию &lt;11&gt;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15.04.2016</w:t>
            </w:r>
          </w:p>
        </w:tc>
      </w:tr>
      <w:tr w:rsidR="005E7414" w:rsidRPr="005E7414" w:rsidTr="005E7414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разрешения на ввод объекта капитального строительства в эксплуатацию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№RU50-21-4676-2016</w:t>
            </w:r>
          </w:p>
        </w:tc>
      </w:tr>
      <w:tr w:rsidR="005E7414" w:rsidRPr="005E7414" w:rsidTr="005E7414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4.1.13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Орган, выдавший разрешение на ввод объекта капитального строительства в эксплуатацию</w:t>
            </w:r>
            <w:proofErr w:type="gramEnd"/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строительного комплекса Московской области</w:t>
            </w:r>
          </w:p>
        </w:tc>
      </w:tr>
      <w:tr w:rsidR="005E7414" w:rsidRPr="005E7414" w:rsidTr="005E7414">
        <w:trPr>
          <w:trHeight w:val="37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E318DA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7" w:history="1">
              <w:r w:rsidR="005E7414" w:rsidRPr="005E741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 объекта капитального строительства &lt;10&gt;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366A62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5E7414"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ногоквартирный дом 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4.1.3.1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субъекта Российской Федерации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Орехово-Зуевский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4.1.4.1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E318DA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anchor="8" w:history="1">
              <w:r w:rsidR="005E7414" w:rsidRPr="005E741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 населенного пункта &lt;1&gt;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Деревня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4.1.5.1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Демихово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4.1.6.1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E318DA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anchor="9" w:history="1">
              <w:r w:rsidR="005E7414" w:rsidRPr="005E741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Элемент улично-дорожной сети &lt;2&gt;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4.1.7.1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4.1.8.1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здания (сооружения) &lt;2&gt;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17</w:t>
            </w:r>
          </w:p>
        </w:tc>
      </w:tr>
      <w:tr w:rsidR="005E7414" w:rsidRPr="005E7414" w:rsidTr="005E7414">
        <w:trPr>
          <w:trHeight w:val="49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4.1.9.1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Индивидуализирующее объект, группу объектов капитального строительства коммерческое обозначение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Коттеджный поселок "Премьер</w:t>
            </w:r>
            <w:r w:rsidR="00C33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4.1.10.1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ввода объекта капитального строительства в эксплуатацию &lt;11&gt;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15.04.2016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4.1.11.1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разрешения на ввод объекта капитального строительства в эксплуатацию &lt;11&gt;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15.04.2016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4.1.12.1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разрешения на ввод объекта капитального строительства в эксплуатацию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№RU50-21-4677-2016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4.1.13.1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Орган, выдавший разрешение на ввод объекта капитального строительства в эксплуатацию</w:t>
            </w:r>
            <w:proofErr w:type="gramEnd"/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строительного комплекса Московской области</w:t>
            </w:r>
          </w:p>
        </w:tc>
      </w:tr>
      <w:tr w:rsidR="005E7414" w:rsidRPr="005E7414" w:rsidTr="005E7414">
        <w:trPr>
          <w:trHeight w:val="1035"/>
        </w:trPr>
        <w:tc>
          <w:tcPr>
            <w:tcW w:w="5000" w:type="pct"/>
            <w:gridSpan w:val="4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свидетельствах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</w:tr>
      <w:tr w:rsidR="005E7414" w:rsidRPr="005E7414" w:rsidTr="005E7414">
        <w:trPr>
          <w:trHeight w:val="765"/>
        </w:trPr>
        <w:tc>
          <w:tcPr>
            <w:tcW w:w="1501" w:type="pct"/>
            <w:vMerge w:val="restar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5.1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строительства&lt;12&gt;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саморегулируемой организации, членом которой является застройщик, без указания организационно 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саморегулируемой организации, членом которой является застройщик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свидетельства о допуске к работам, которые оказали влияние на безопасность объектов капитального строительства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5.1.4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свидетельства о допуске к работам, оказывающим влияние на безопасность объектов капитального строительства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7414" w:rsidRPr="005E7414" w:rsidTr="005E7414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5.1.5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некоммерческой организации, членом которой является застройщик,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765"/>
        </w:trPr>
        <w:tc>
          <w:tcPr>
            <w:tcW w:w="1501" w:type="pct"/>
            <w:vMerge w:val="restar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членстве застройщика в иных некоммерческих организациях &lt;13&gt;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некоммерческой организации, членом которой является застройщик, без указания организационно 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255"/>
        </w:trPr>
        <w:tc>
          <w:tcPr>
            <w:tcW w:w="5000" w:type="pct"/>
            <w:gridSpan w:val="4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5E7414" w:rsidRPr="005E7414" w:rsidTr="005E7414">
        <w:trPr>
          <w:trHeight w:val="375"/>
        </w:trPr>
        <w:tc>
          <w:tcPr>
            <w:tcW w:w="1501" w:type="pct"/>
            <w:vMerge w:val="restar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финансовом результате текущего года, о размерах кредиторской и дебиторской задолженности на последнюю отчетную дату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Последняя отчетная дата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161ECA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марта</w:t>
            </w:r>
            <w:r w:rsidR="005E7414"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5E7414" w:rsidRPr="005E7414" w:rsidTr="005E7414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 чистой прибыли (убытков) по данным промежуточной  или годовой бухгалтерской (финансовой) отчетности </w:t>
            </w:r>
          </w:p>
        </w:tc>
        <w:tc>
          <w:tcPr>
            <w:tcW w:w="1675" w:type="pct"/>
            <w:shd w:val="clear" w:color="auto" w:fill="auto"/>
            <w:hideMark/>
          </w:tcPr>
          <w:p w:rsidR="00E318DA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318DA" w:rsidRDefault="00E318DA" w:rsidP="00E3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Прибыль 364 тыс. руб.</w:t>
            </w:r>
          </w:p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6.1.3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кредиторской задолженности по данным промежуточной или годовой бухгалтерской отчетности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161ECA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="005E7414"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  <w:r w:rsidR="005E7414"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 тыс. руб.</w:t>
            </w:r>
          </w:p>
        </w:tc>
      </w:tr>
      <w:tr w:rsidR="005E7414" w:rsidRPr="005E7414" w:rsidTr="005E7414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6.1.4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дебиторской задолженности по данным промежуточной или годовой бухгалтерской (финансовой) отчетности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161ECA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48 706</w:t>
            </w:r>
            <w:r w:rsidR="005E7414"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00 тыс. руб.</w:t>
            </w:r>
          </w:p>
        </w:tc>
      </w:tr>
      <w:tr w:rsidR="005E7414" w:rsidRPr="005E7414" w:rsidTr="005E7414">
        <w:trPr>
          <w:trHeight w:val="1275"/>
        </w:trPr>
        <w:tc>
          <w:tcPr>
            <w:tcW w:w="5000" w:type="pct"/>
            <w:gridSpan w:val="4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Раздел 7. 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Декларация застройщика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 же о соответствии заключивших с застройщиком договор поручительства юридических лиц требованиям, установленным частью 3 статьи 15.3 Федерального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Федерации"&lt;15&gt;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 w:val="restar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соответствии застройщика требованиям, установленным частью 2 статьи 3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Федерации"&lt;19&gt;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E318DA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2" w:anchor="14" w:history="1">
              <w:r w:rsidR="005E7414" w:rsidRPr="005E74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Размер уставного (складочного) капитала застройщика установленным требованиям &lt;16&gt;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Процедуры ликвидации юридического лица - застройщика &lt;17&gt;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проводятся</w:t>
            </w:r>
          </w:p>
        </w:tc>
      </w:tr>
      <w:tr w:rsidR="005E7414" w:rsidRPr="005E7414" w:rsidTr="005E7414">
        <w:trPr>
          <w:trHeight w:val="127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7.1.3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застройщика &lt;18&gt;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отсутствует</w:t>
            </w:r>
          </w:p>
        </w:tc>
      </w:tr>
      <w:tr w:rsidR="005E7414" w:rsidRPr="005E7414" w:rsidTr="005E7414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7.1.4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арбитражного суда о приостановлении деятельности в качестве меры административного наказания юридического лица - застройщика &lt;19&gt;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подано</w:t>
            </w:r>
          </w:p>
        </w:tc>
      </w:tr>
      <w:tr w:rsidR="005E7414" w:rsidRPr="005E7414" w:rsidTr="005E7414">
        <w:trPr>
          <w:trHeight w:val="331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7.1.5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капитального ремонта объектов капитального строительства или организации такого строительства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подано</w:t>
            </w:r>
          </w:p>
        </w:tc>
      </w:tr>
      <w:tr w:rsidR="005E7414" w:rsidRPr="005E7414" w:rsidTr="005E7414">
        <w:trPr>
          <w:trHeight w:val="408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7.1.6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реестре недобросовестных поставщиков (подрядчиков, исполнителей), 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застройщике (в том числе,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строительства, реконструкции и капитального ремонта либо приобретение у юридического лица жилых помещений &lt;19&gt;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подано</w:t>
            </w:r>
          </w:p>
        </w:tc>
      </w:tr>
      <w:tr w:rsidR="005E7414" w:rsidRPr="005E7414" w:rsidTr="005E7414">
        <w:trPr>
          <w:trHeight w:val="280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7.1.7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реестре недобросовестных участников аукциона по продаже земельного участка, находящегося в государственной или муниципальной собственности.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застройщике (в том числе о лице, исполняющем функции единоличного исполнительного органа юридического лица) &lt;19&gt;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подано</w:t>
            </w:r>
          </w:p>
        </w:tc>
      </w:tr>
      <w:tr w:rsidR="005E7414" w:rsidRPr="005E7414" w:rsidTr="005E7414">
        <w:trPr>
          <w:trHeight w:val="484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7.1.8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 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застройщика &lt;19&gt;</w:t>
            </w:r>
            <w:proofErr w:type="gramEnd"/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подано</w:t>
            </w:r>
          </w:p>
        </w:tc>
      </w:tr>
      <w:tr w:rsidR="005E7414" w:rsidRPr="005E7414" w:rsidTr="005E7414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7.1.9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об обжаловании указанных в пункте 7.1.8 недоимки, задолженности застройщиков в установленном порядке &lt;19&gt;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7.1.10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по указанному в пункте 7.1.9 заявлению на дату направления проектной декларации в уполномоченный орган исполнительной власти субъекта Российской Федерации &lt;20&gt;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229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7.1.11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Судимость за преступление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 </w:t>
            </w: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&lt;19&gt;</w:t>
            </w:r>
            <w:proofErr w:type="gramEnd"/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не подано</w:t>
            </w:r>
          </w:p>
        </w:tc>
      </w:tr>
      <w:tr w:rsidR="005E7414" w:rsidRPr="005E7414" w:rsidTr="005E7414">
        <w:trPr>
          <w:trHeight w:val="331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7.1.12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оказании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по ведению бухгалтерского учета застройщика &lt;21&gt;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применялись</w:t>
            </w:r>
          </w:p>
        </w:tc>
      </w:tr>
      <w:tr w:rsidR="005E7414" w:rsidRPr="005E7414" w:rsidTr="005E7414">
        <w:trPr>
          <w:trHeight w:val="2550"/>
        </w:trPr>
        <w:tc>
          <w:tcPr>
            <w:tcW w:w="1501" w:type="pct"/>
            <w:vMerge w:val="restar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 О соответствии заключивших с застройщиком договор поручительства юридических лиц требованиям, установленным частью 3 статьи 15.3 "Федерального закона от 30.12.2004 N 214-ФЗ"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 суммы полностью оплаченных уставного капитала застройщика, уставных (складочных) капиталов, уставных фондов поручителя или </w:t>
            </w:r>
            <w:proofErr w:type="spell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сопоручителей</w:t>
            </w:r>
            <w:proofErr w:type="spell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заключенному договору поручительства с таким застройщиком и уставных (складочных) капиталов, уставных фондов иных застройщиков, так же заключавших с указанным поручителем или </w:t>
            </w:r>
            <w:proofErr w:type="spell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сопоручителями</w:t>
            </w:r>
            <w:proofErr w:type="spell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другой договор поручительства (далее - юридическое лицо - поручитель), установленным требованиям &lt;17&gt;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Процедуры ликвидации юридического лица - поручителя &lt;18&gt;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127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7.2.3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поручителя &lt;19&gt;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7.2.4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арбитражного суда о приостановлении деятельности в качестве меры административного наказания юридического лица - поручителя &lt;19&gt;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382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7.2.5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поручителе (в том числе о лице, исполняющем функции единоличного исполнителя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&lt;19&gt;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408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7.2.6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реестре недобросовестных поставщиков (подрядчиков, исполнителей), 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поручителе (в том числе,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строительства, реконструкции и капитального ремонта либо приобретение у юридического лица жилых помещений 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280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7.2.7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реестре недобросовестных участников аукциона по продаже земельного участка, находящегося в государственной или муниципальной собственности.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поручителе (в том числе о лице, исполняющем функции единоличного исполнительного органа юридического лица) &lt;19&gt;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484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7.2.8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 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поручителя &lt;19&gt;</w:t>
            </w:r>
            <w:proofErr w:type="gramEnd"/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7414" w:rsidRPr="005E7414" w:rsidTr="005E7414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7.2.9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Заявление об обжаловании 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указанных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пункте 7.2.8 недоимки, задолженности поручителя в установленном порядке &lt;20&gt;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7.2.10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по указанному в пункте 7.2.9 заявлению на дату направления проектной декларации в уполномоченный орган исполнительной власти субъекта Российской Федерации &lt;21&gt;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229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7.2.11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Судимость за преступление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&lt;19&gt;</w:t>
            </w:r>
            <w:proofErr w:type="gramEnd"/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-</w:t>
            </w:r>
          </w:p>
        </w:tc>
      </w:tr>
      <w:tr w:rsidR="005E7414" w:rsidRPr="005E7414" w:rsidTr="005E7414">
        <w:trPr>
          <w:trHeight w:val="309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7.2.12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оказании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по ведению бухгалтерского учета поручителя &lt;22&gt;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255"/>
        </w:trPr>
        <w:tc>
          <w:tcPr>
            <w:tcW w:w="5000" w:type="pct"/>
            <w:gridSpan w:val="4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8. Иная, не противоречащая законодательству информация о застройщике</w:t>
            </w:r>
          </w:p>
        </w:tc>
      </w:tr>
      <w:tr w:rsidR="005E7414" w:rsidRPr="005E7414" w:rsidTr="005E7414">
        <w:trPr>
          <w:trHeight w:val="375"/>
        </w:trPr>
        <w:tc>
          <w:tcPr>
            <w:tcW w:w="150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 Иная информация о застройщике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255"/>
        </w:trPr>
        <w:tc>
          <w:tcPr>
            <w:tcW w:w="5000" w:type="pct"/>
            <w:gridSpan w:val="4"/>
            <w:shd w:val="clear" w:color="000000" w:fill="FFFF00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проекте строительства</w:t>
            </w:r>
          </w:p>
        </w:tc>
      </w:tr>
      <w:tr w:rsidR="005E7414" w:rsidRPr="005E7414" w:rsidTr="005E7414">
        <w:trPr>
          <w:trHeight w:val="270"/>
        </w:trPr>
        <w:tc>
          <w:tcPr>
            <w:tcW w:w="5000" w:type="pct"/>
            <w:gridSpan w:val="4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9. О 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видах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строящихся в рамках проекта строительства объектов капитального строительства, их местоположения и основных характеристиках</w:t>
            </w:r>
          </w:p>
        </w:tc>
      </w:tr>
      <w:tr w:rsidR="005E7414" w:rsidRPr="005E7414" w:rsidTr="005E7414">
        <w:trPr>
          <w:trHeight w:val="555"/>
        </w:trPr>
        <w:tc>
          <w:tcPr>
            <w:tcW w:w="1501" w:type="pct"/>
            <w:vMerge w:val="restar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9.1. О количестве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Количество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E7414" w:rsidRPr="005E7414" w:rsidTr="005E7414">
        <w:trPr>
          <w:trHeight w:val="130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9.1.2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строительства нескольких объектов капитального строительства в границах являющегося элементом планировочной структуры квартала, микрорайона, предусмотренным утвержденной документацией по планировке территории &lt;25&gt;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 w:val="restar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9.2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видах строящихся в рамках проекта строительства объектов капитального строительства, их местоположения и основных характеристиках &lt;26&gt;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E318DA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3" w:anchor="16" w:history="1">
              <w:r w:rsidR="005E7414" w:rsidRPr="005E74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Вид строящегося (создаваемого) объекта капитального строительства &lt;27&gt;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C330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5E7414"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ногоквартирный дом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9.2.3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субъекта Российской Федерации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Орехово-Зуевский 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9.2.4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населенного пункта &lt;1&gt;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9.2.5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Демихово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9.2.6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 в населенном пункте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9.2.7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в населенном пункте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9.2.8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обозначения улицы &lt;2&gt;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9.2.9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9.2.10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9.2.13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9.2.14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Владение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9.2.15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Блок-секция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9.2.16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Уточнение адреса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3F3B29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уч. 29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9.2.17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объекта &lt;28&gt;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9.2.18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Минимальное количество этажей в объекте &lt;29&gt;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9.2.19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Максимальное количество этажей в объекте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9.2.20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объекта &lt;30&gt;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C1233E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E7414" w:rsidRPr="005E7414" w:rsidTr="005E7414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9.2.21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наружных стен и каркаса объекта &lt;31&gt;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 сборно-монолитными железобетонным каркасом и стенами из мелкоштучных каменных материалов (газосиликатные блоки)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9.2.22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перекрытий &lt;32&gt;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Монолитные железобетонные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9.2.23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 </w:t>
            </w:r>
            <w:proofErr w:type="spell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&lt;33&gt;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(высокий)</w:t>
            </w:r>
          </w:p>
        </w:tc>
      </w:tr>
      <w:tr w:rsidR="005E7414" w:rsidRPr="005E7414" w:rsidTr="005E7414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9.2.24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Сейсмостойкость &lt;34&gt;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Многоквартирный дом расположен в сейсмически неопасном районе (с сейсмической интенсивностью менее 6 баллов) в связи с чем, расчет сейсмостойкости не производится (СП 14.13330.2014 "Строительство в сейсмических районах" </w:t>
            </w:r>
            <w:proofErr w:type="gramEnd"/>
          </w:p>
        </w:tc>
      </w:tr>
      <w:tr w:rsidR="005E7414" w:rsidRPr="005E7414" w:rsidTr="005E7414">
        <w:trPr>
          <w:trHeight w:val="255"/>
        </w:trPr>
        <w:tc>
          <w:tcPr>
            <w:tcW w:w="5000" w:type="pct"/>
            <w:gridSpan w:val="4"/>
            <w:vMerge w:val="restar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10. О виде договора, для исполнения которого застройщиком осуществляется реализация проекта строительства 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</w:t>
            </w:r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инженерные 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</w:t>
            </w:r>
          </w:p>
        </w:tc>
      </w:tr>
      <w:tr w:rsidR="005E7414" w:rsidRPr="005E7414" w:rsidTr="005E7414">
        <w:trPr>
          <w:trHeight w:val="255"/>
        </w:trPr>
        <w:tc>
          <w:tcPr>
            <w:tcW w:w="5000" w:type="pct"/>
            <w:gridSpan w:val="4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E7414" w:rsidRPr="005E7414" w:rsidTr="005E7414">
        <w:trPr>
          <w:trHeight w:val="585"/>
        </w:trPr>
        <w:tc>
          <w:tcPr>
            <w:tcW w:w="5000" w:type="pct"/>
            <w:gridSpan w:val="4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10.1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 &lt;35&gt;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договора &lt;36&gt;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10.1.2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договора 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10.1.3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заключения договора 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10.1.4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внесения изменений в договор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 w:val="restar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лицах выполнивших инженерные изыскания &lt;37&gt;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выполнившей инженерные изыскания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</w:tc>
      </w:tr>
      <w:tr w:rsidR="005E7414" w:rsidRPr="005E7414" w:rsidTr="005E7414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выполнившей инженерные изыскания,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3F3B29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</w:t>
            </w:r>
            <w:r w:rsidR="005E7414"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Геолог</w:t>
            </w:r>
            <w:proofErr w:type="spellEnd"/>
            <w:r w:rsidR="005E7414"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10.2.3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индивидуального предпринимателя, выполнившего инженерные изыскания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10.2.4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индивидуального предпринимателя, выполнившего инженерные изыскания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10.2.5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 индивидуального предпринимателя, выполнившего инженерные изыскания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10.2.6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налогоплательщика, выполнившего инженерные изыскания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7736634217</w:t>
            </w:r>
          </w:p>
        </w:tc>
      </w:tr>
      <w:tr w:rsidR="005E7414" w:rsidRPr="005E7414" w:rsidTr="005E7414">
        <w:trPr>
          <w:trHeight w:val="765"/>
        </w:trPr>
        <w:tc>
          <w:tcPr>
            <w:tcW w:w="1501" w:type="pct"/>
            <w:vMerge w:val="restar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лицах, выполнивших архитектурно-строительное проектирование &lt;38&gt;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выполнившей архитектурно-строительное проектирование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</w:tc>
      </w:tr>
      <w:tr w:rsidR="005E7414" w:rsidRPr="005E7414" w:rsidTr="005E7414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10.3.2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выполнившей архитектурно-строительное проектирование,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"Калита Проект"</w:t>
            </w:r>
          </w:p>
        </w:tc>
      </w:tr>
      <w:tr w:rsidR="005E7414" w:rsidRPr="005E7414" w:rsidTr="005E7414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10.3.3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индивидуального предпринимателя, выполнившего архитектурно-строительное проектирование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10.3.4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индивидуального предпринимателя, выполнившего архитектурно-строительное проектирование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7414" w:rsidRPr="005E7414" w:rsidTr="005E7414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10.3.5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 индивидуального предпринимателя, выполнившего архитектурно-строительное проектирование (при наличии)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7414" w:rsidRPr="005E7414" w:rsidTr="005E7414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10.3.6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налоговый номер налогоплательщика, выполнившего архитектурно-строительное проектирование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7721825201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 w:val="restar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результатах экспертизы проектной документации и результатов инженерных изысканий &lt;39&gt;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10.4.1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заключения экспертизы &lt;40&gt;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10.4.2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заключения экспертизы проектной документации и (или) экспертизы результатов инженерных изысканий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54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10.4.3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заключения экспертизы проектной документации и (или) экспертизы результатов инженерных изысканий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79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10.4.4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10.4.5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10.4.6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организации, выдавшей заключение экспертизы проектной документации и (или) экспертизы результатов инженерных изысканий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300"/>
        </w:trPr>
        <w:tc>
          <w:tcPr>
            <w:tcW w:w="1501" w:type="pct"/>
            <w:vMerge w:val="restar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результатах государственной экологической экспертизы &lt;41&gt;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заключения государственной экологической экспертизы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30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10.5.2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заключения государственной экологической экспертизы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10.5.3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выдавшей заключение государственной экологической экспертизы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75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10.5.4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выдавшей заключение государственной экологической экспертизы,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10.5.5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налоговый номер налогоплательщика организации, выдавшей заключение государственной экологической </w:t>
            </w: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экспертизы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-</w:t>
            </w:r>
          </w:p>
        </w:tc>
      </w:tr>
      <w:tr w:rsidR="005E7414" w:rsidRPr="005E7414" w:rsidTr="005E7414">
        <w:trPr>
          <w:trHeight w:val="765"/>
        </w:trPr>
        <w:tc>
          <w:tcPr>
            <w:tcW w:w="150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10.6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индивидуализирующем объект, группу объектов капитального строительства коммерческом обозначении &lt;42&gt;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10.6.1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Коммерческое обозначение, индивидуализирующее объект, группу объектов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C330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Коттеджный поселок "Премьер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5E7414" w:rsidRPr="005E7414" w:rsidTr="005E7414">
        <w:trPr>
          <w:trHeight w:val="255"/>
        </w:trPr>
        <w:tc>
          <w:tcPr>
            <w:tcW w:w="5000" w:type="pct"/>
            <w:gridSpan w:val="4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11. О разрешении на строительство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разрешении на строительство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разрешения на строительство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№RU50516305-32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разрешения на строительство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09.06.2014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Срока действия разрешения на строительство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3F3B29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</w:t>
            </w:r>
            <w:r w:rsidR="005E7414"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.2017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Последняя дата продления срока действия разрешения на строительство &lt;43&gt;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3F3B29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</w:t>
            </w:r>
            <w:r w:rsidR="005E7414"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.2017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органа, выдавшего разрешение на строительство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Демиховское Орехово-Зуевского муниципального района Московской области</w:t>
            </w:r>
          </w:p>
        </w:tc>
      </w:tr>
      <w:tr w:rsidR="005E7414" w:rsidRPr="005E7414" w:rsidTr="005E7414">
        <w:trPr>
          <w:trHeight w:val="780"/>
        </w:trPr>
        <w:tc>
          <w:tcPr>
            <w:tcW w:w="5000" w:type="pct"/>
            <w:gridSpan w:val="4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12. 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  <w:proofErr w:type="gramEnd"/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 &lt;44&gt;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E318DA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4" w:anchor="20" w:history="1">
              <w:r w:rsidR="005E7414" w:rsidRPr="005E74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Вид права застройщика на земельный участок &lt;45&gt;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аренды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E318DA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5" w:anchor="21" w:history="1">
              <w:r w:rsidR="005E7414" w:rsidRPr="005E74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Вид договора &lt;46&gt;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земельного участка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12.1.3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Номер договора, определяющего права застройщика на земельный участок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197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12.1.4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подписания договора, определяющего права застройщика на земельный участок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мая 2013 года</w:t>
            </w:r>
          </w:p>
        </w:tc>
      </w:tr>
      <w:tr w:rsidR="005E7414" w:rsidRPr="005E7414" w:rsidTr="005E7414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12.1.5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государственной регистрации договора, определяющего права застройщика на земельный участок &lt;47&gt; 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28.06.2013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12.1.6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действия права застройщика на земельный участок &lt;48&gt;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30.05.2023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12.1.7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государственной регистрации изменений в договор &lt;49&gt;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12.1.8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уполномоченного органа, предоставившего земельный участок в собственность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12.1.9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акта уполномоченного органа о предоставление земельного участка в </w:t>
            </w: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-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12.1.10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акта уполномоченного органа о предоставление земельного участка в собственность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28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12.1.11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государственной регистрации права собственности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 w:val="restart"/>
            <w:shd w:val="clear" w:color="auto" w:fill="auto"/>
            <w:noWrap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собственнике земельного участка &lt;50&gt;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E318DA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6" w:anchor="23" w:history="1">
              <w:r w:rsidR="005E7414" w:rsidRPr="005E74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Собственник земельного участка &lt;51&gt;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FF20B2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Публичный собственник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E318DA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7" w:anchor="24" w:history="1">
              <w:r w:rsidR="005E7414" w:rsidRPr="005E74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Организационно-правовая форма собственника земельного участка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7414" w:rsidRPr="005E7414" w:rsidTr="005E7414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12.2.3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собственника земельного участка,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12.2.4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собственника земельного участка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12.2.5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собственника земельного участка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12.2.6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 собственника земельного участка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12.2.7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- собственника земельного участка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shd w:val="clear" w:color="auto" w:fill="auto"/>
            <w:noWrap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12.2.8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собственности на земельный участок &lt;52&gt;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shd w:val="clear" w:color="auto" w:fill="auto"/>
            <w:noWrap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12.2.9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органа. Уполномоченного на распоряжение земельным участком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FF20B2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имуществом администрации Орехово-Зуевского муниципального района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кадастровом номере и площади земельного участка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E318DA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8" w:anchor="26" w:history="1">
              <w:r w:rsidR="005E7414" w:rsidRPr="005E74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Кадастровый номер земельного участка 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50:24:0010701:259</w:t>
            </w:r>
          </w:p>
        </w:tc>
      </w:tr>
      <w:tr w:rsidR="005E7414" w:rsidRPr="005E7414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12.3.2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E318DA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9" w:anchor="27" w:history="1">
              <w:r w:rsidR="005E7414" w:rsidRPr="005E74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Площадь земельного участка (с указанием единицы измерения)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920 </w:t>
            </w:r>
            <w:proofErr w:type="spell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  <w:tr w:rsidR="005E7414" w:rsidRPr="005E7414" w:rsidTr="005E7414">
        <w:trPr>
          <w:trHeight w:val="255"/>
        </w:trPr>
        <w:tc>
          <w:tcPr>
            <w:tcW w:w="5000" w:type="pct"/>
            <w:gridSpan w:val="4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13. О планируемых элементах благоустройства территории</w:t>
            </w:r>
          </w:p>
        </w:tc>
      </w:tr>
      <w:tr w:rsidR="005E7414" w:rsidRPr="005E7414" w:rsidTr="005E7414">
        <w:trPr>
          <w:trHeight w:val="1155"/>
        </w:trPr>
        <w:tc>
          <w:tcPr>
            <w:tcW w:w="1501" w:type="pct"/>
            <w:vMerge w:val="restar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элементах благоустройства территории</w:t>
            </w: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планируемых проездов, площадок, велосипедных дорожек, пешеходных переходов, тротуаров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FD7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Площадка для временного хранения автомобилей 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м от фасадов здания); - Детская комплексная площадка (10 м от фасадов зданий); - Площадка для отдыха взрослого населения (внутри дворов, 5 м от фасадов зданий)                                                                                             </w:t>
            </w:r>
          </w:p>
        </w:tc>
      </w:tr>
      <w:tr w:rsidR="005E7414" w:rsidRPr="005E7414" w:rsidTr="005E7414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13.1.2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парковочного пространства вне объекта строительства (расположение, планируемое количество </w:t>
            </w:r>
            <w:proofErr w:type="spell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</w:t>
            </w:r>
            <w:proofErr w:type="spell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-мест)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малоэтажный многоквартирный дом из 8 квартир предусмотрено 8 </w:t>
            </w:r>
            <w:proofErr w:type="spell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</w:t>
            </w:r>
            <w:proofErr w:type="spell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-мест</w:t>
            </w:r>
          </w:p>
        </w:tc>
      </w:tr>
      <w:tr w:rsidR="005E7414" w:rsidRPr="005E7414" w:rsidTr="005E7414">
        <w:trPr>
          <w:trHeight w:val="127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13.1.3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дворового пространства, в том числе детских и спортивных площадок (расположение относительно объекта строительства, описание игрового и спортивного оборудования, малых архитектурных форм, иных планируемых элементов)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Проектом предусмотрено наличие детских комплексных площадок, спортивных площадок для отдыха взрослого населения и детей в количестве не менее 10% от общей площади территории застройки (10 м - 12 м от фасадов зданий)</w:t>
            </w:r>
          </w:p>
        </w:tc>
      </w:tr>
      <w:tr w:rsidR="005E7414" w:rsidRPr="005E7414" w:rsidTr="005E7414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13.1.4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 для размещения контейнеров для сбора твердых бытовых отходов (расположение относительно объекта строительства)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 для размещения контейнеров для сбора твердых бытовых отходов расположены на расстоянии 25 метров от фасадов домов</w:t>
            </w:r>
          </w:p>
        </w:tc>
      </w:tr>
      <w:tr w:rsidR="005E7414" w:rsidRPr="005E7414" w:rsidTr="005E7414">
        <w:trPr>
          <w:trHeight w:val="139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13.1.5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планируемых мероприятий по озеленению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дворов жилых домов выполняется с применением газонов. На территории предусматривается высадка деревьев и кустарников в соответствии с нормативными требованиями. Площадь озеленения составит 0,2</w:t>
            </w:r>
            <w:r w:rsidRPr="005E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 (расположено вокруг зданий со всех сторон на расстоянии 1 м от фасадов)</w:t>
            </w:r>
          </w:p>
        </w:tc>
      </w:tr>
      <w:tr w:rsidR="005E7414" w:rsidRPr="005E7414" w:rsidTr="005E7414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13.1.6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требованиям по созданию </w:t>
            </w:r>
            <w:proofErr w:type="spell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безбарьерной</w:t>
            </w:r>
            <w:proofErr w:type="spell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среды для маломобильных лиц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обеспечения доступа маломобильных групп населения в дома у всех входов предусмотрены специализированные вертикальные </w:t>
            </w:r>
            <w:proofErr w:type="spell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электропоъемники</w:t>
            </w:r>
            <w:proofErr w:type="spell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инвалидов на колясках и пандусы с уклоном 1:20</w:t>
            </w:r>
          </w:p>
        </w:tc>
      </w:tr>
      <w:tr w:rsidR="005E7414" w:rsidRPr="005E7414" w:rsidTr="005E7414">
        <w:trPr>
          <w:trHeight w:val="127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13.1.7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наружного освещения дорожных покрытий, простран</w:t>
            </w:r>
            <w:proofErr w:type="gramStart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в тр</w:t>
            </w:r>
            <w:proofErr w:type="gramEnd"/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анспортных и пешеходных зонах, архитектурного освещения (дата выдачи технических условий, срок действия, наименование организации, выдавшей технические условия)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9C436F" w:rsidRDefault="009C436F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436F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наружное освещение дорожных покрытий, пространств в транспортных и пешеходных зонах </w:t>
            </w:r>
            <w:proofErr w:type="gramStart"/>
            <w:r w:rsidR="00FD7E53" w:rsidRPr="009C43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FD7E53" w:rsidRPr="009C43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ТУ на данный момент находятся в процессе получения)</w:t>
            </w:r>
          </w:p>
        </w:tc>
      </w:tr>
      <w:tr w:rsidR="005E7414" w:rsidRPr="005E7414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13.1.8</w:t>
            </w:r>
          </w:p>
        </w:tc>
        <w:tc>
          <w:tcPr>
            <w:tcW w:w="1483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планируемых элементов благоустройства</w:t>
            </w:r>
          </w:p>
        </w:tc>
        <w:tc>
          <w:tcPr>
            <w:tcW w:w="1675" w:type="pct"/>
            <w:shd w:val="clear" w:color="auto" w:fill="auto"/>
            <w:hideMark/>
          </w:tcPr>
          <w:p w:rsidR="005E7414" w:rsidRPr="005E7414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E7414" w:rsidRPr="00E93F71" w:rsidTr="005E7414">
        <w:trPr>
          <w:trHeight w:val="525"/>
        </w:trPr>
        <w:tc>
          <w:tcPr>
            <w:tcW w:w="5000" w:type="pct"/>
            <w:gridSpan w:val="4"/>
            <w:shd w:val="clear" w:color="auto" w:fill="auto"/>
            <w:hideMark/>
          </w:tcPr>
          <w:p w:rsidR="005E7414" w:rsidRPr="00E93F71" w:rsidRDefault="005E7414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</w:tr>
      <w:tr w:rsidR="00C33025" w:rsidRPr="00E93F71" w:rsidTr="005E7414">
        <w:trPr>
          <w:trHeight w:val="525"/>
        </w:trPr>
        <w:tc>
          <w:tcPr>
            <w:tcW w:w="1501" w:type="pct"/>
            <w:vMerge w:val="restart"/>
            <w:shd w:val="clear" w:color="auto" w:fill="auto"/>
          </w:tcPr>
          <w:p w:rsidR="00C33025" w:rsidRPr="00E93F71" w:rsidRDefault="00C330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  <w:proofErr w:type="gramStart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планируемом подключении (технологическом присоединение) к сетям инженерно-технического обеспечения &lt;54&gt;</w:t>
            </w:r>
          </w:p>
        </w:tc>
        <w:tc>
          <w:tcPr>
            <w:tcW w:w="341" w:type="pct"/>
            <w:shd w:val="clear" w:color="auto" w:fill="auto"/>
          </w:tcPr>
          <w:p w:rsidR="00C33025" w:rsidRPr="00E93F71" w:rsidRDefault="00C330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14.1.1</w:t>
            </w:r>
          </w:p>
        </w:tc>
        <w:tc>
          <w:tcPr>
            <w:tcW w:w="1483" w:type="pct"/>
            <w:shd w:val="clear" w:color="auto" w:fill="auto"/>
          </w:tcPr>
          <w:p w:rsidR="00C33025" w:rsidRPr="00E93F71" w:rsidRDefault="00C330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сети инженерно-технического обеспечения &lt;55&gt;</w:t>
            </w:r>
          </w:p>
        </w:tc>
        <w:tc>
          <w:tcPr>
            <w:tcW w:w="1675" w:type="pct"/>
            <w:shd w:val="clear" w:color="auto" w:fill="auto"/>
          </w:tcPr>
          <w:p w:rsidR="00C33025" w:rsidRPr="00E93F71" w:rsidRDefault="00C33025" w:rsidP="00FD7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Бытовое или общесплавное водоотведение</w:t>
            </w:r>
          </w:p>
        </w:tc>
      </w:tr>
      <w:tr w:rsidR="00C33025" w:rsidRPr="00E93F71" w:rsidTr="005E7414">
        <w:trPr>
          <w:trHeight w:val="525"/>
        </w:trPr>
        <w:tc>
          <w:tcPr>
            <w:tcW w:w="1501" w:type="pct"/>
            <w:vMerge/>
            <w:shd w:val="clear" w:color="auto" w:fill="auto"/>
          </w:tcPr>
          <w:p w:rsidR="00C33025" w:rsidRPr="00E93F71" w:rsidRDefault="00C330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</w:tcPr>
          <w:p w:rsidR="00C33025" w:rsidRPr="00E93F71" w:rsidRDefault="00C330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14.1.2</w:t>
            </w:r>
          </w:p>
        </w:tc>
        <w:tc>
          <w:tcPr>
            <w:tcW w:w="1483" w:type="pct"/>
            <w:shd w:val="clear" w:color="auto" w:fill="auto"/>
          </w:tcPr>
          <w:p w:rsidR="00C33025" w:rsidRPr="00E93F71" w:rsidRDefault="00C330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</w:tcPr>
          <w:p w:rsidR="00C33025" w:rsidRPr="00E93F71" w:rsidRDefault="00C33025" w:rsidP="00FD7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</w:tc>
      </w:tr>
      <w:tr w:rsidR="00C33025" w:rsidRPr="00E93F71" w:rsidTr="005E7414">
        <w:trPr>
          <w:trHeight w:val="525"/>
        </w:trPr>
        <w:tc>
          <w:tcPr>
            <w:tcW w:w="1501" w:type="pct"/>
            <w:vMerge/>
            <w:shd w:val="clear" w:color="auto" w:fill="auto"/>
          </w:tcPr>
          <w:p w:rsidR="00C33025" w:rsidRPr="00E93F71" w:rsidRDefault="00C330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</w:tcPr>
          <w:p w:rsidR="00C33025" w:rsidRPr="00E93F71" w:rsidRDefault="00C330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14.1.3</w:t>
            </w:r>
          </w:p>
        </w:tc>
        <w:tc>
          <w:tcPr>
            <w:tcW w:w="1483" w:type="pct"/>
            <w:shd w:val="clear" w:color="auto" w:fill="auto"/>
          </w:tcPr>
          <w:p w:rsidR="00C33025" w:rsidRPr="00E93F71" w:rsidRDefault="00C330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Полное наименование организации, выдавшей технические условия на подключение к сети инженерно-технического обеспечения, без </w:t>
            </w: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</w:tcPr>
          <w:p w:rsidR="00C33025" w:rsidRPr="00E93F71" w:rsidRDefault="00C33025" w:rsidP="00FD7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Фундаментстройпроект</w:t>
            </w:r>
            <w:proofErr w:type="spellEnd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C33025" w:rsidRPr="00E93F71" w:rsidTr="005E7414">
        <w:trPr>
          <w:trHeight w:val="525"/>
        </w:trPr>
        <w:tc>
          <w:tcPr>
            <w:tcW w:w="1501" w:type="pct"/>
            <w:vMerge/>
            <w:shd w:val="clear" w:color="auto" w:fill="auto"/>
          </w:tcPr>
          <w:p w:rsidR="00C33025" w:rsidRPr="00E93F71" w:rsidRDefault="00C330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</w:tcPr>
          <w:p w:rsidR="00C33025" w:rsidRPr="00E93F71" w:rsidRDefault="00C330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14.1.4</w:t>
            </w:r>
          </w:p>
        </w:tc>
        <w:tc>
          <w:tcPr>
            <w:tcW w:w="1483" w:type="pct"/>
            <w:shd w:val="clear" w:color="auto" w:fill="auto"/>
          </w:tcPr>
          <w:p w:rsidR="00C330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</w:tcPr>
          <w:p w:rsidR="00C33025" w:rsidRPr="00E93F71" w:rsidRDefault="003E7E25" w:rsidP="00FD7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5034030852</w:t>
            </w:r>
          </w:p>
        </w:tc>
      </w:tr>
      <w:tr w:rsidR="00C33025" w:rsidRPr="00E93F71" w:rsidTr="005E7414">
        <w:trPr>
          <w:trHeight w:val="525"/>
        </w:trPr>
        <w:tc>
          <w:tcPr>
            <w:tcW w:w="1501" w:type="pct"/>
            <w:vMerge/>
            <w:shd w:val="clear" w:color="auto" w:fill="auto"/>
          </w:tcPr>
          <w:p w:rsidR="00C33025" w:rsidRPr="00E93F71" w:rsidRDefault="00C330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</w:tcPr>
          <w:p w:rsidR="00C33025" w:rsidRPr="00E93F71" w:rsidRDefault="00C330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14.1.5</w:t>
            </w:r>
          </w:p>
        </w:tc>
        <w:tc>
          <w:tcPr>
            <w:tcW w:w="1483" w:type="pct"/>
            <w:shd w:val="clear" w:color="auto" w:fill="auto"/>
          </w:tcPr>
          <w:p w:rsidR="00C330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технических условий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</w:tcPr>
          <w:p w:rsidR="00C33025" w:rsidRPr="00E93F71" w:rsidRDefault="003E7E25" w:rsidP="00FD7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23.05.14</w:t>
            </w:r>
          </w:p>
        </w:tc>
      </w:tr>
      <w:tr w:rsidR="00C33025" w:rsidRPr="00E93F71" w:rsidTr="005E7414">
        <w:trPr>
          <w:trHeight w:val="525"/>
        </w:trPr>
        <w:tc>
          <w:tcPr>
            <w:tcW w:w="1501" w:type="pct"/>
            <w:vMerge/>
            <w:shd w:val="clear" w:color="auto" w:fill="auto"/>
          </w:tcPr>
          <w:p w:rsidR="00C33025" w:rsidRPr="00E93F71" w:rsidRDefault="00C330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</w:tcPr>
          <w:p w:rsidR="00C33025" w:rsidRPr="00E93F71" w:rsidRDefault="00C330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14.1.6</w:t>
            </w:r>
          </w:p>
        </w:tc>
        <w:tc>
          <w:tcPr>
            <w:tcW w:w="1483" w:type="pct"/>
            <w:shd w:val="clear" w:color="auto" w:fill="auto"/>
          </w:tcPr>
          <w:p w:rsidR="00C330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выдачи технических условий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</w:tcPr>
          <w:p w:rsidR="00C33025" w:rsidRPr="00E93F71" w:rsidRDefault="003E7E25" w:rsidP="00FD7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 № 041</w:t>
            </w:r>
          </w:p>
        </w:tc>
      </w:tr>
      <w:tr w:rsidR="003E7E25" w:rsidRPr="00E93F71" w:rsidTr="005E7414">
        <w:trPr>
          <w:trHeight w:val="525"/>
        </w:trPr>
        <w:tc>
          <w:tcPr>
            <w:tcW w:w="1501" w:type="pct"/>
            <w:vMerge/>
            <w:shd w:val="clear" w:color="auto" w:fill="auto"/>
          </w:tcPr>
          <w:p w:rsidR="003E7E25" w:rsidRPr="00E93F71" w:rsidRDefault="003E7E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</w:tcPr>
          <w:p w:rsidR="003E7E25" w:rsidRPr="00E93F71" w:rsidRDefault="003E7E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14.1.7</w:t>
            </w:r>
          </w:p>
        </w:tc>
        <w:tc>
          <w:tcPr>
            <w:tcW w:w="1483" w:type="pct"/>
            <w:shd w:val="clear" w:color="auto" w:fill="auto"/>
          </w:tcPr>
          <w:p w:rsidR="003E7E25" w:rsidRPr="00E93F71" w:rsidRDefault="003E7E25" w:rsidP="004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 технических условий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</w:tcPr>
          <w:p w:rsidR="003E7E25" w:rsidRPr="00E93F71" w:rsidRDefault="003E7E25" w:rsidP="00FD7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23.05.16</w:t>
            </w:r>
          </w:p>
        </w:tc>
      </w:tr>
      <w:tr w:rsidR="003E7E25" w:rsidRPr="00E93F71" w:rsidTr="005E7414">
        <w:trPr>
          <w:trHeight w:val="525"/>
        </w:trPr>
        <w:tc>
          <w:tcPr>
            <w:tcW w:w="1501" w:type="pct"/>
            <w:vMerge/>
            <w:shd w:val="clear" w:color="auto" w:fill="auto"/>
          </w:tcPr>
          <w:p w:rsidR="003E7E25" w:rsidRPr="00E93F71" w:rsidRDefault="003E7E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</w:tcPr>
          <w:p w:rsidR="003E7E25" w:rsidRPr="00E93F71" w:rsidRDefault="003E7E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14.1.8</w:t>
            </w:r>
          </w:p>
        </w:tc>
        <w:tc>
          <w:tcPr>
            <w:tcW w:w="1483" w:type="pct"/>
            <w:shd w:val="clear" w:color="auto" w:fill="auto"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платы за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</w:tcPr>
          <w:p w:rsidR="003E7E25" w:rsidRPr="00E93F71" w:rsidRDefault="003E7E25" w:rsidP="00FD7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7E25" w:rsidRPr="00E93F71" w:rsidTr="005E7414">
        <w:trPr>
          <w:trHeight w:val="525"/>
        </w:trPr>
        <w:tc>
          <w:tcPr>
            <w:tcW w:w="1501" w:type="pct"/>
            <w:vMerge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14.1.1.1</w:t>
            </w:r>
          </w:p>
        </w:tc>
        <w:tc>
          <w:tcPr>
            <w:tcW w:w="1483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сети инженерно-технического обеспечения &lt;55&gt;</w:t>
            </w:r>
          </w:p>
        </w:tc>
        <w:tc>
          <w:tcPr>
            <w:tcW w:w="1675" w:type="pct"/>
            <w:shd w:val="clear" w:color="auto" w:fill="auto"/>
            <w:hideMark/>
          </w:tcPr>
          <w:p w:rsidR="003E7E25" w:rsidRPr="00E93F71" w:rsidRDefault="003E7E25" w:rsidP="00FD7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3E7E25" w:rsidRPr="00E93F71" w:rsidTr="005E7414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14.1.2.1</w:t>
            </w:r>
          </w:p>
        </w:tc>
        <w:tc>
          <w:tcPr>
            <w:tcW w:w="1483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</w:tc>
      </w:tr>
      <w:tr w:rsidR="003E7E25" w:rsidRPr="00E93F71" w:rsidTr="005E7414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14.1.3.1</w:t>
            </w:r>
          </w:p>
        </w:tc>
        <w:tc>
          <w:tcPr>
            <w:tcW w:w="1483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Фундаментстройпроект</w:t>
            </w:r>
            <w:proofErr w:type="spellEnd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3E7E25" w:rsidRPr="00E93F71" w:rsidTr="005E7414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14.1.4.1</w:t>
            </w:r>
          </w:p>
        </w:tc>
        <w:tc>
          <w:tcPr>
            <w:tcW w:w="1483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5034030852</w:t>
            </w:r>
          </w:p>
        </w:tc>
      </w:tr>
      <w:tr w:rsidR="003E7E25" w:rsidRPr="00E93F71" w:rsidTr="005E7414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14.1.5.1</w:t>
            </w:r>
          </w:p>
        </w:tc>
        <w:tc>
          <w:tcPr>
            <w:tcW w:w="1483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технических условий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3E7E25" w:rsidRPr="00E93F71" w:rsidRDefault="003E7E25" w:rsidP="003E7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23.05.14 </w:t>
            </w:r>
          </w:p>
        </w:tc>
      </w:tr>
      <w:tr w:rsidR="003E7E25" w:rsidRPr="00E93F71" w:rsidTr="005E7414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14.1.6.1</w:t>
            </w:r>
          </w:p>
        </w:tc>
        <w:tc>
          <w:tcPr>
            <w:tcW w:w="1483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выдачи технических условий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3E7E25" w:rsidRPr="00E93F71" w:rsidRDefault="003E7E25" w:rsidP="003E7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 № 041 </w:t>
            </w:r>
          </w:p>
        </w:tc>
      </w:tr>
      <w:tr w:rsidR="003E7E25" w:rsidRPr="00E93F71" w:rsidTr="005E7414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14.1.7.1</w:t>
            </w:r>
          </w:p>
        </w:tc>
        <w:tc>
          <w:tcPr>
            <w:tcW w:w="1483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 технических условий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3E7E25" w:rsidRPr="00E93F71" w:rsidRDefault="003E7E25" w:rsidP="003E7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23.05.16 </w:t>
            </w:r>
          </w:p>
        </w:tc>
      </w:tr>
      <w:tr w:rsidR="003E7E25" w:rsidRPr="00E93F71" w:rsidTr="005E7414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14.1.8.1</w:t>
            </w:r>
          </w:p>
        </w:tc>
        <w:tc>
          <w:tcPr>
            <w:tcW w:w="1483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платы за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3E7E25" w:rsidRPr="00E93F71" w:rsidTr="005E7414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14.1.1.2</w:t>
            </w:r>
          </w:p>
        </w:tc>
        <w:tc>
          <w:tcPr>
            <w:tcW w:w="1483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сети инженерно-технического обеспечения &lt;55&gt;</w:t>
            </w:r>
          </w:p>
        </w:tc>
        <w:tc>
          <w:tcPr>
            <w:tcW w:w="1675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Электроснабжение</w:t>
            </w:r>
          </w:p>
        </w:tc>
      </w:tr>
      <w:tr w:rsidR="003E7E25" w:rsidRPr="00E93F71" w:rsidTr="005E7414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14.1.2.2</w:t>
            </w:r>
          </w:p>
        </w:tc>
        <w:tc>
          <w:tcPr>
            <w:tcW w:w="1483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</w:t>
            </w:r>
          </w:p>
        </w:tc>
      </w:tr>
      <w:tr w:rsidR="003E7E25" w:rsidRPr="00E93F71" w:rsidTr="005E7414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14.1.3.2</w:t>
            </w:r>
          </w:p>
          <w:p w:rsidR="003E7E25" w:rsidRPr="00E93F71" w:rsidRDefault="003E7E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Мособлэлектромонтаж</w:t>
            </w:r>
            <w:proofErr w:type="spellEnd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3E7E25" w:rsidRPr="00E93F71" w:rsidTr="005E7414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14.1.4.2</w:t>
            </w:r>
          </w:p>
        </w:tc>
        <w:tc>
          <w:tcPr>
            <w:tcW w:w="1483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5036036176</w:t>
            </w:r>
          </w:p>
        </w:tc>
      </w:tr>
      <w:tr w:rsidR="003E7E25" w:rsidRPr="00E93F71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14.1.5.2</w:t>
            </w:r>
          </w:p>
        </w:tc>
        <w:tc>
          <w:tcPr>
            <w:tcW w:w="1483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технических условий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17.02.2015</w:t>
            </w:r>
          </w:p>
        </w:tc>
      </w:tr>
      <w:tr w:rsidR="003E7E25" w:rsidRPr="00E93F71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14.1.6.2</w:t>
            </w:r>
          </w:p>
        </w:tc>
        <w:tc>
          <w:tcPr>
            <w:tcW w:w="1483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выдачи технических условий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ТУ -3757</w:t>
            </w:r>
          </w:p>
        </w:tc>
      </w:tr>
      <w:tr w:rsidR="003E7E25" w:rsidRPr="00E93F71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14.1.7.2</w:t>
            </w:r>
          </w:p>
        </w:tc>
        <w:tc>
          <w:tcPr>
            <w:tcW w:w="1483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 технических условий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17.02.2017</w:t>
            </w:r>
          </w:p>
        </w:tc>
      </w:tr>
      <w:tr w:rsidR="003E7E25" w:rsidRPr="00E93F71" w:rsidTr="005E7414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14.1.8.2</w:t>
            </w:r>
          </w:p>
        </w:tc>
        <w:tc>
          <w:tcPr>
            <w:tcW w:w="1483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платы за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3E7E25" w:rsidRPr="00E93F71" w:rsidTr="005E7414">
        <w:trPr>
          <w:trHeight w:val="525"/>
        </w:trPr>
        <w:tc>
          <w:tcPr>
            <w:tcW w:w="1501" w:type="pct"/>
            <w:vMerge w:val="restar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  <w:proofErr w:type="gramStart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планируемом подключении к сетям связи &lt;56&gt;</w:t>
            </w:r>
          </w:p>
        </w:tc>
        <w:tc>
          <w:tcPr>
            <w:tcW w:w="341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14.2.1</w:t>
            </w:r>
          </w:p>
        </w:tc>
        <w:tc>
          <w:tcPr>
            <w:tcW w:w="1483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сети связи &lt;57&gt;</w:t>
            </w:r>
          </w:p>
        </w:tc>
        <w:tc>
          <w:tcPr>
            <w:tcW w:w="1675" w:type="pct"/>
            <w:shd w:val="clear" w:color="auto" w:fill="auto"/>
            <w:hideMark/>
          </w:tcPr>
          <w:p w:rsidR="003E7E25" w:rsidRPr="00E93F71" w:rsidRDefault="004570E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Передача данных и доступа в информационно-телекоммуникационную сеть ” Интернет”</w:t>
            </w:r>
          </w:p>
        </w:tc>
      </w:tr>
      <w:tr w:rsidR="003E7E25" w:rsidRPr="00E93F71" w:rsidTr="005E7414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14.2.2</w:t>
            </w:r>
          </w:p>
        </w:tc>
        <w:tc>
          <w:tcPr>
            <w:tcW w:w="1483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1675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</w:tc>
      </w:tr>
      <w:tr w:rsidR="003E7E25" w:rsidRPr="00E93F71" w:rsidTr="004570E5">
        <w:trPr>
          <w:trHeight w:val="1535"/>
        </w:trPr>
        <w:tc>
          <w:tcPr>
            <w:tcW w:w="1501" w:type="pct"/>
            <w:vMerge/>
            <w:vAlign w:val="center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14.2.3</w:t>
            </w:r>
          </w:p>
        </w:tc>
        <w:tc>
          <w:tcPr>
            <w:tcW w:w="1483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3E7E25" w:rsidRPr="00E93F71" w:rsidRDefault="003E7E25" w:rsidP="005E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"Телеком услуги"</w:t>
            </w:r>
          </w:p>
        </w:tc>
      </w:tr>
    </w:tbl>
    <w:p w:rsidR="004570E5" w:rsidRPr="00E93F71" w:rsidRDefault="004570E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8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6275"/>
        <w:gridCol w:w="7065"/>
      </w:tblGrid>
      <w:tr w:rsidR="004570E5" w:rsidRPr="00E93F71" w:rsidTr="004570E5">
        <w:trPr>
          <w:trHeight w:val="765"/>
        </w:trPr>
        <w:tc>
          <w:tcPr>
            <w:tcW w:w="489" w:type="pct"/>
            <w:shd w:val="clear" w:color="auto" w:fill="auto"/>
            <w:hideMark/>
          </w:tcPr>
          <w:p w:rsidR="004570E5" w:rsidRPr="00E93F71" w:rsidRDefault="004570E5" w:rsidP="0045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14.2.4</w:t>
            </w:r>
          </w:p>
        </w:tc>
        <w:tc>
          <w:tcPr>
            <w:tcW w:w="2122" w:type="pct"/>
            <w:shd w:val="clear" w:color="auto" w:fill="auto"/>
            <w:hideMark/>
          </w:tcPr>
          <w:p w:rsidR="004570E5" w:rsidRPr="00E93F71" w:rsidRDefault="004570E5" w:rsidP="004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2389" w:type="pct"/>
            <w:shd w:val="clear" w:color="auto" w:fill="auto"/>
            <w:hideMark/>
          </w:tcPr>
          <w:p w:rsidR="004570E5" w:rsidRPr="00E93F71" w:rsidRDefault="004570E5" w:rsidP="004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5034020942</w:t>
            </w:r>
          </w:p>
        </w:tc>
      </w:tr>
      <w:tr w:rsidR="004570E5" w:rsidRPr="00E93F71" w:rsidTr="004570E5">
        <w:trPr>
          <w:trHeight w:val="765"/>
        </w:trPr>
        <w:tc>
          <w:tcPr>
            <w:tcW w:w="489" w:type="pct"/>
            <w:shd w:val="clear" w:color="auto" w:fill="auto"/>
            <w:hideMark/>
          </w:tcPr>
          <w:p w:rsidR="004570E5" w:rsidRPr="00E93F71" w:rsidRDefault="004570E5" w:rsidP="0045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14.2.1.1</w:t>
            </w:r>
          </w:p>
        </w:tc>
        <w:tc>
          <w:tcPr>
            <w:tcW w:w="2122" w:type="pct"/>
            <w:shd w:val="clear" w:color="auto" w:fill="auto"/>
            <w:hideMark/>
          </w:tcPr>
          <w:p w:rsidR="004570E5" w:rsidRPr="00E93F71" w:rsidRDefault="004570E5" w:rsidP="0045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сети связи &lt;57&gt;</w:t>
            </w:r>
          </w:p>
        </w:tc>
        <w:tc>
          <w:tcPr>
            <w:tcW w:w="2389" w:type="pct"/>
            <w:shd w:val="clear" w:color="auto" w:fill="auto"/>
            <w:hideMark/>
          </w:tcPr>
          <w:p w:rsidR="004570E5" w:rsidRPr="00E93F71" w:rsidRDefault="004570E5" w:rsidP="004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Проводная телефонная связь</w:t>
            </w:r>
          </w:p>
        </w:tc>
      </w:tr>
      <w:tr w:rsidR="004570E5" w:rsidRPr="00E93F71" w:rsidTr="004570E5">
        <w:trPr>
          <w:trHeight w:val="765"/>
        </w:trPr>
        <w:tc>
          <w:tcPr>
            <w:tcW w:w="489" w:type="pct"/>
            <w:shd w:val="clear" w:color="auto" w:fill="auto"/>
            <w:hideMark/>
          </w:tcPr>
          <w:p w:rsidR="004570E5" w:rsidRPr="00E93F71" w:rsidRDefault="004570E5" w:rsidP="0045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14.2.2.1</w:t>
            </w:r>
          </w:p>
        </w:tc>
        <w:tc>
          <w:tcPr>
            <w:tcW w:w="2122" w:type="pct"/>
            <w:shd w:val="clear" w:color="auto" w:fill="auto"/>
            <w:hideMark/>
          </w:tcPr>
          <w:p w:rsidR="004570E5" w:rsidRPr="00E93F71" w:rsidRDefault="004570E5" w:rsidP="0045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2389" w:type="pct"/>
            <w:shd w:val="clear" w:color="auto" w:fill="auto"/>
            <w:hideMark/>
          </w:tcPr>
          <w:p w:rsidR="004570E5" w:rsidRPr="00E93F71" w:rsidRDefault="004570E5" w:rsidP="004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Публичное акционерное общество</w:t>
            </w:r>
          </w:p>
        </w:tc>
      </w:tr>
      <w:tr w:rsidR="004570E5" w:rsidRPr="00E93F71" w:rsidTr="004570E5">
        <w:trPr>
          <w:trHeight w:val="1020"/>
        </w:trPr>
        <w:tc>
          <w:tcPr>
            <w:tcW w:w="489" w:type="pct"/>
            <w:shd w:val="clear" w:color="auto" w:fill="auto"/>
            <w:hideMark/>
          </w:tcPr>
          <w:p w:rsidR="004570E5" w:rsidRPr="00E93F71" w:rsidRDefault="004570E5" w:rsidP="0045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14.2.3.1</w:t>
            </w:r>
          </w:p>
        </w:tc>
        <w:tc>
          <w:tcPr>
            <w:tcW w:w="2122" w:type="pct"/>
            <w:shd w:val="clear" w:color="auto" w:fill="auto"/>
            <w:hideMark/>
          </w:tcPr>
          <w:p w:rsidR="004570E5" w:rsidRPr="00E93F71" w:rsidRDefault="004570E5" w:rsidP="0045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</w:t>
            </w:r>
          </w:p>
        </w:tc>
        <w:tc>
          <w:tcPr>
            <w:tcW w:w="2389" w:type="pct"/>
            <w:shd w:val="clear" w:color="auto" w:fill="auto"/>
            <w:hideMark/>
          </w:tcPr>
          <w:p w:rsidR="004570E5" w:rsidRPr="00E93F71" w:rsidRDefault="004570E5" w:rsidP="004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"Ростелеком"</w:t>
            </w:r>
          </w:p>
        </w:tc>
      </w:tr>
      <w:tr w:rsidR="004570E5" w:rsidRPr="00E93F71" w:rsidTr="004570E5">
        <w:trPr>
          <w:trHeight w:val="1027"/>
        </w:trPr>
        <w:tc>
          <w:tcPr>
            <w:tcW w:w="489" w:type="pct"/>
            <w:shd w:val="clear" w:color="auto" w:fill="auto"/>
            <w:hideMark/>
          </w:tcPr>
          <w:p w:rsidR="004570E5" w:rsidRPr="00E93F71" w:rsidRDefault="004570E5" w:rsidP="0045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14.2.4.1</w:t>
            </w:r>
          </w:p>
        </w:tc>
        <w:tc>
          <w:tcPr>
            <w:tcW w:w="2122" w:type="pct"/>
            <w:shd w:val="clear" w:color="auto" w:fill="auto"/>
            <w:hideMark/>
          </w:tcPr>
          <w:p w:rsidR="004570E5" w:rsidRPr="00E93F71" w:rsidRDefault="004570E5" w:rsidP="004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2389" w:type="pct"/>
            <w:shd w:val="clear" w:color="auto" w:fill="auto"/>
            <w:hideMark/>
          </w:tcPr>
          <w:p w:rsidR="004570E5" w:rsidRPr="00E93F71" w:rsidRDefault="004570E5" w:rsidP="004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7707049388</w:t>
            </w:r>
          </w:p>
          <w:p w:rsidR="004570E5" w:rsidRPr="00E93F71" w:rsidRDefault="004570E5" w:rsidP="004570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70E5" w:rsidRPr="00E93F71" w:rsidRDefault="004570E5" w:rsidP="004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0E5" w:rsidRPr="00E93F71" w:rsidTr="004570E5">
        <w:trPr>
          <w:trHeight w:val="1041"/>
        </w:trPr>
        <w:tc>
          <w:tcPr>
            <w:tcW w:w="489" w:type="pct"/>
            <w:shd w:val="clear" w:color="auto" w:fill="auto"/>
          </w:tcPr>
          <w:p w:rsidR="004570E5" w:rsidRPr="00E93F71" w:rsidRDefault="004570E5" w:rsidP="0045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14.2.1.2</w:t>
            </w:r>
          </w:p>
        </w:tc>
        <w:tc>
          <w:tcPr>
            <w:tcW w:w="2122" w:type="pct"/>
            <w:shd w:val="clear" w:color="auto" w:fill="auto"/>
          </w:tcPr>
          <w:p w:rsidR="004570E5" w:rsidRPr="00E93F71" w:rsidRDefault="004570E5" w:rsidP="004570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сети связи &lt;57&gt;</w:t>
            </w:r>
          </w:p>
          <w:p w:rsidR="004570E5" w:rsidRPr="00E93F71" w:rsidRDefault="004570E5" w:rsidP="004570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70E5" w:rsidRPr="00E93F71" w:rsidRDefault="004570E5" w:rsidP="004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shd w:val="clear" w:color="auto" w:fill="auto"/>
          </w:tcPr>
          <w:p w:rsidR="004570E5" w:rsidRPr="00E93F71" w:rsidRDefault="004570E5" w:rsidP="004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Проводное телевизионное вещание</w:t>
            </w:r>
          </w:p>
        </w:tc>
      </w:tr>
      <w:tr w:rsidR="004570E5" w:rsidRPr="00E93F71" w:rsidTr="004570E5">
        <w:trPr>
          <w:trHeight w:val="765"/>
        </w:trPr>
        <w:tc>
          <w:tcPr>
            <w:tcW w:w="489" w:type="pct"/>
            <w:shd w:val="clear" w:color="auto" w:fill="auto"/>
          </w:tcPr>
          <w:p w:rsidR="004570E5" w:rsidRPr="00E93F71" w:rsidRDefault="004570E5" w:rsidP="0045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14.2.2.2</w:t>
            </w:r>
          </w:p>
        </w:tc>
        <w:tc>
          <w:tcPr>
            <w:tcW w:w="2122" w:type="pct"/>
            <w:shd w:val="clear" w:color="auto" w:fill="auto"/>
          </w:tcPr>
          <w:p w:rsidR="004570E5" w:rsidRPr="00E93F71" w:rsidRDefault="004570E5" w:rsidP="004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2389" w:type="pct"/>
            <w:shd w:val="clear" w:color="auto" w:fill="auto"/>
          </w:tcPr>
          <w:p w:rsidR="004570E5" w:rsidRPr="00E93F71" w:rsidRDefault="004570E5" w:rsidP="004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Публичное акционерное общество</w:t>
            </w:r>
          </w:p>
        </w:tc>
      </w:tr>
      <w:tr w:rsidR="004570E5" w:rsidRPr="00E93F71" w:rsidTr="004570E5">
        <w:trPr>
          <w:trHeight w:val="765"/>
        </w:trPr>
        <w:tc>
          <w:tcPr>
            <w:tcW w:w="489" w:type="pct"/>
            <w:shd w:val="clear" w:color="auto" w:fill="auto"/>
          </w:tcPr>
          <w:p w:rsidR="004570E5" w:rsidRPr="00E93F71" w:rsidRDefault="004570E5" w:rsidP="0045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14.2.3.2</w:t>
            </w:r>
          </w:p>
        </w:tc>
        <w:tc>
          <w:tcPr>
            <w:tcW w:w="2122" w:type="pct"/>
            <w:shd w:val="clear" w:color="auto" w:fill="auto"/>
          </w:tcPr>
          <w:p w:rsidR="004570E5" w:rsidRPr="00E93F71" w:rsidRDefault="004570E5" w:rsidP="004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</w:t>
            </w:r>
          </w:p>
        </w:tc>
        <w:tc>
          <w:tcPr>
            <w:tcW w:w="2389" w:type="pct"/>
            <w:shd w:val="clear" w:color="auto" w:fill="auto"/>
          </w:tcPr>
          <w:p w:rsidR="004570E5" w:rsidRPr="00E93F71" w:rsidRDefault="004570E5" w:rsidP="004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"Ростелеком"</w:t>
            </w:r>
          </w:p>
        </w:tc>
      </w:tr>
      <w:tr w:rsidR="004570E5" w:rsidRPr="00E93F71" w:rsidTr="004570E5">
        <w:trPr>
          <w:trHeight w:val="1632"/>
        </w:trPr>
        <w:tc>
          <w:tcPr>
            <w:tcW w:w="489" w:type="pct"/>
            <w:shd w:val="clear" w:color="auto" w:fill="auto"/>
          </w:tcPr>
          <w:p w:rsidR="004570E5" w:rsidRPr="00E93F71" w:rsidRDefault="004570E5" w:rsidP="0045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14.2.4.2</w:t>
            </w:r>
          </w:p>
        </w:tc>
        <w:tc>
          <w:tcPr>
            <w:tcW w:w="2122" w:type="pct"/>
            <w:shd w:val="clear" w:color="auto" w:fill="auto"/>
          </w:tcPr>
          <w:p w:rsidR="004570E5" w:rsidRPr="00E93F71" w:rsidRDefault="004570E5" w:rsidP="004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</w:p>
          <w:p w:rsidR="004570E5" w:rsidRPr="00E93F71" w:rsidRDefault="004570E5" w:rsidP="004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shd w:val="clear" w:color="auto" w:fill="auto"/>
          </w:tcPr>
          <w:p w:rsidR="004570E5" w:rsidRPr="00E93F71" w:rsidRDefault="004570E5" w:rsidP="004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7707049388</w:t>
            </w:r>
          </w:p>
          <w:p w:rsidR="004570E5" w:rsidRPr="00E93F71" w:rsidRDefault="004570E5" w:rsidP="004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70E5" w:rsidRPr="00E93F71" w:rsidRDefault="004570E5" w:rsidP="004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70E5" w:rsidRPr="00E93F71" w:rsidRDefault="004570E5" w:rsidP="004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70E5" w:rsidRPr="00E93F71" w:rsidRDefault="004570E5" w:rsidP="004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70E5" w:rsidRPr="00E93F71" w:rsidRDefault="004570E5" w:rsidP="004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70E5" w:rsidRPr="00E93F71" w:rsidRDefault="004570E5" w:rsidP="004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Y="10637"/>
        <w:tblW w:w="5000" w:type="pct"/>
        <w:tblLook w:val="04A0" w:firstRow="1" w:lastRow="0" w:firstColumn="1" w:lastColumn="0" w:noHBand="0" w:noVBand="1"/>
      </w:tblPr>
      <w:tblGrid>
        <w:gridCol w:w="2501"/>
        <w:gridCol w:w="680"/>
        <w:gridCol w:w="654"/>
        <w:gridCol w:w="733"/>
        <w:gridCol w:w="946"/>
        <w:gridCol w:w="651"/>
        <w:gridCol w:w="544"/>
        <w:gridCol w:w="574"/>
        <w:gridCol w:w="553"/>
        <w:gridCol w:w="1387"/>
        <w:gridCol w:w="568"/>
        <w:gridCol w:w="574"/>
        <w:gridCol w:w="562"/>
        <w:gridCol w:w="565"/>
        <w:gridCol w:w="9"/>
        <w:gridCol w:w="804"/>
        <w:gridCol w:w="822"/>
        <w:gridCol w:w="1659"/>
      </w:tblGrid>
      <w:tr w:rsidR="00E93F71" w:rsidRPr="00E93F71" w:rsidTr="00E93F71">
        <w:trPr>
          <w:trHeight w:val="437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 же об их основных характеристиках &lt;58&gt;</w:t>
            </w:r>
          </w:p>
        </w:tc>
      </w:tr>
      <w:tr w:rsidR="00E93F71" w:rsidRPr="00E93F71" w:rsidTr="00E93F71">
        <w:trPr>
          <w:trHeight w:val="213"/>
        </w:trPr>
        <w:tc>
          <w:tcPr>
            <w:tcW w:w="226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15.1.1</w:t>
            </w:r>
          </w:p>
        </w:tc>
        <w:tc>
          <w:tcPr>
            <w:tcW w:w="10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1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161ECA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3F71" w:rsidRPr="00E93F71" w:rsidTr="00E93F71">
        <w:trPr>
          <w:trHeight w:val="213"/>
        </w:trPr>
        <w:tc>
          <w:tcPr>
            <w:tcW w:w="226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15.1.2</w:t>
            </w:r>
          </w:p>
        </w:tc>
        <w:tc>
          <w:tcPr>
            <w:tcW w:w="10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Количество нежилых помещений</w:t>
            </w:r>
          </w:p>
        </w:tc>
        <w:tc>
          <w:tcPr>
            <w:tcW w:w="1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93F71" w:rsidRPr="00E93F71" w:rsidTr="00E93F71">
        <w:trPr>
          <w:trHeight w:val="213"/>
        </w:trPr>
        <w:tc>
          <w:tcPr>
            <w:tcW w:w="226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15.1.2.1</w:t>
            </w:r>
          </w:p>
        </w:tc>
        <w:tc>
          <w:tcPr>
            <w:tcW w:w="10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spellStart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-мест</w:t>
            </w:r>
          </w:p>
        </w:tc>
        <w:tc>
          <w:tcPr>
            <w:tcW w:w="1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93F71" w:rsidRPr="00E93F71" w:rsidTr="00E93F71">
        <w:trPr>
          <w:trHeight w:val="213"/>
        </w:trPr>
        <w:tc>
          <w:tcPr>
            <w:tcW w:w="226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15.1.2.2</w:t>
            </w:r>
          </w:p>
        </w:tc>
        <w:tc>
          <w:tcPr>
            <w:tcW w:w="10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в том числе иных нежилых помещений</w:t>
            </w:r>
          </w:p>
        </w:tc>
        <w:tc>
          <w:tcPr>
            <w:tcW w:w="1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93F71" w:rsidRPr="00E93F71" w:rsidTr="00E93F71">
        <w:trPr>
          <w:trHeight w:val="597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15.2. Об основных характеристиках жилых помещений</w:t>
            </w: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71" w:rsidRPr="00E93F71" w:rsidTr="00E93F71">
        <w:trPr>
          <w:trHeight w:val="574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Условный номер</w:t>
            </w:r>
            <w:r w:rsidRPr="00E93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&lt;59&gt;</w:t>
            </w:r>
          </w:p>
        </w:tc>
        <w:tc>
          <w:tcPr>
            <w:tcW w:w="4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Этаж расположения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Общая площадь, м</w:t>
            </w:r>
            <w:proofErr w:type="gramStart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Количество комнат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Площадь комнат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Площадь помещений вспомогательного использования</w:t>
            </w:r>
          </w:p>
        </w:tc>
      </w:tr>
      <w:tr w:rsidR="00E93F71" w:rsidRPr="00E93F71" w:rsidTr="00E93F71">
        <w:trPr>
          <w:trHeight w:val="403"/>
        </w:trPr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Условный номер комнаты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Наименование помещений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5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прихожая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кухня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санузел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туалет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гардероб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E93F71" w:rsidRPr="00E93F71" w:rsidTr="00E93F71">
        <w:trPr>
          <w:trHeight w:val="460"/>
        </w:trPr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балкон</w:t>
            </w: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5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прихожая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кухня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санузел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туалет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гардероб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балкон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56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прихожая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кухня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санузел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туалет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гардероб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лоджия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56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прихожая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кухня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санузел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туалет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гардероб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балкон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5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56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прихожая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кухня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санузел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туалет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гардероб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E93F71" w:rsidRPr="00E93F71" w:rsidTr="00E93F71">
        <w:trPr>
          <w:trHeight w:val="480"/>
        </w:trPr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балкон</w:t>
            </w: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прихожая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кухня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санузел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туалет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гардероб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балкон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56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прихожая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кухня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санузел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туалет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гардероб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лоджия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56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прихожая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12.9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кухня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санузел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туалет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гардероб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E93F71" w:rsidRPr="00E93F71" w:rsidTr="00E93F71">
        <w:trPr>
          <w:trHeight w:val="493"/>
        </w:trPr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балкон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93F71" w:rsidRPr="00E93F71" w:rsidTr="00E93F71">
        <w:trPr>
          <w:trHeight w:val="5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15.3. Об основных характеристиках нежилых помещений</w:t>
            </w:r>
          </w:p>
        </w:tc>
      </w:tr>
      <w:tr w:rsidR="00E93F71" w:rsidRPr="00E93F71" w:rsidTr="00E93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1076" w:type="pct"/>
            <w:gridSpan w:val="2"/>
            <w:vMerge w:val="restar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 xml:space="preserve">Условный номер </w:t>
            </w:r>
            <w:r w:rsidRPr="00E93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&lt;59&gt;</w:t>
            </w:r>
          </w:p>
        </w:tc>
        <w:tc>
          <w:tcPr>
            <w:tcW w:w="469" w:type="pct"/>
            <w:gridSpan w:val="2"/>
            <w:vMerge w:val="restar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40" w:type="pct"/>
            <w:gridSpan w:val="2"/>
            <w:vMerge w:val="restar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Этаж расположение</w:t>
            </w:r>
          </w:p>
        </w:tc>
        <w:tc>
          <w:tcPr>
            <w:tcW w:w="378" w:type="pct"/>
            <w:gridSpan w:val="2"/>
            <w:vMerge w:val="restar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Номер подъезда</w:t>
            </w:r>
          </w:p>
        </w:tc>
        <w:tc>
          <w:tcPr>
            <w:tcW w:w="848" w:type="pct"/>
            <w:gridSpan w:val="3"/>
            <w:vMerge w:val="restar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88" w:type="pct"/>
            <w:gridSpan w:val="7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Площадь частей нежилого помещения</w:t>
            </w:r>
          </w:p>
        </w:tc>
      </w:tr>
      <w:tr w:rsidR="00E93F71" w:rsidRPr="00E93F71" w:rsidTr="00E93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076" w:type="pct"/>
            <w:gridSpan w:val="2"/>
            <w:vMerge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vMerge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vMerge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gridSpan w:val="3"/>
            <w:vMerge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5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Наименование помещения</w:t>
            </w:r>
          </w:p>
        </w:tc>
        <w:tc>
          <w:tcPr>
            <w:tcW w:w="838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E93F71" w:rsidRPr="00E93F71" w:rsidTr="00E93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1"/>
        </w:trPr>
        <w:tc>
          <w:tcPr>
            <w:tcW w:w="1076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8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pct"/>
            <w:gridSpan w:val="5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8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3F71" w:rsidRPr="00E93F71" w:rsidTr="00E93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076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9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8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pct"/>
            <w:gridSpan w:val="5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8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3F71" w:rsidRPr="00E93F71" w:rsidRDefault="00E93F71">
      <w:pPr>
        <w:rPr>
          <w:rFonts w:ascii="Times New Roman" w:hAnsi="Times New Roman" w:cs="Times New Roman"/>
          <w:sz w:val="20"/>
          <w:szCs w:val="20"/>
        </w:rPr>
      </w:pPr>
    </w:p>
    <w:p w:rsidR="00E93F71" w:rsidRPr="00E93F71" w:rsidRDefault="00E93F71" w:rsidP="00E93F71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51"/>
        <w:tblW w:w="5000" w:type="pct"/>
        <w:tblLook w:val="04A0" w:firstRow="1" w:lastRow="0" w:firstColumn="1" w:lastColumn="0" w:noHBand="0" w:noVBand="1"/>
      </w:tblPr>
      <w:tblGrid>
        <w:gridCol w:w="749"/>
        <w:gridCol w:w="9"/>
        <w:gridCol w:w="38"/>
        <w:gridCol w:w="2014"/>
        <w:gridCol w:w="33"/>
        <w:gridCol w:w="1603"/>
        <w:gridCol w:w="1115"/>
        <w:gridCol w:w="1712"/>
        <w:gridCol w:w="59"/>
        <w:gridCol w:w="2114"/>
        <w:gridCol w:w="1839"/>
        <w:gridCol w:w="35"/>
        <w:gridCol w:w="101"/>
        <w:gridCol w:w="3365"/>
      </w:tblGrid>
      <w:tr w:rsidR="00E93F71" w:rsidRPr="00E93F71" w:rsidTr="002D25C7">
        <w:trPr>
          <w:trHeight w:val="75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16. </w:t>
            </w:r>
            <w:proofErr w:type="gramStart"/>
            <w:r w:rsidRPr="00E93F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жилищным законодательством Российской Федерации) &lt;60&gt;</w:t>
            </w:r>
            <w:proofErr w:type="gramEnd"/>
          </w:p>
        </w:tc>
      </w:tr>
      <w:tr w:rsidR="00E93F71" w:rsidRPr="00E93F71" w:rsidTr="002D25C7">
        <w:trPr>
          <w:trHeight w:val="72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16.1 Перечень помещений общего пользования с указанием их назначения и площади</w:t>
            </w: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53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97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Вид помещения</w:t>
            </w:r>
          </w:p>
        </w:tc>
        <w:tc>
          <w:tcPr>
            <w:tcW w:w="1509" w:type="pct"/>
            <w:gridSpan w:val="4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Описание места расположения помещения</w:t>
            </w:r>
          </w:p>
        </w:tc>
        <w:tc>
          <w:tcPr>
            <w:tcW w:w="1357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Назначение помещения</w:t>
            </w:r>
          </w:p>
        </w:tc>
        <w:tc>
          <w:tcPr>
            <w:tcW w:w="1184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53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9" w:type="pct"/>
            <w:gridSpan w:val="4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7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4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53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Лестничная клетка</w:t>
            </w:r>
          </w:p>
        </w:tc>
        <w:tc>
          <w:tcPr>
            <w:tcW w:w="1509" w:type="pct"/>
            <w:gridSpan w:val="4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 этаж, 3 подъезд</w:t>
            </w:r>
          </w:p>
        </w:tc>
        <w:tc>
          <w:tcPr>
            <w:tcW w:w="1357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1184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53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Лестничная клетка</w:t>
            </w:r>
          </w:p>
        </w:tc>
        <w:tc>
          <w:tcPr>
            <w:tcW w:w="1509" w:type="pct"/>
            <w:gridSpan w:val="4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 этаж, 3 подъезд</w:t>
            </w:r>
          </w:p>
        </w:tc>
        <w:tc>
          <w:tcPr>
            <w:tcW w:w="1357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1184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53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Лестничная клетка</w:t>
            </w:r>
          </w:p>
        </w:tc>
        <w:tc>
          <w:tcPr>
            <w:tcW w:w="1509" w:type="pct"/>
            <w:gridSpan w:val="4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 этаж, 2 подъезд</w:t>
            </w:r>
          </w:p>
        </w:tc>
        <w:tc>
          <w:tcPr>
            <w:tcW w:w="1357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1184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53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Лестничная клетка</w:t>
            </w:r>
          </w:p>
        </w:tc>
        <w:tc>
          <w:tcPr>
            <w:tcW w:w="1509" w:type="pct"/>
            <w:gridSpan w:val="4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 этаж, 2 подъезд</w:t>
            </w:r>
          </w:p>
        </w:tc>
        <w:tc>
          <w:tcPr>
            <w:tcW w:w="1357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1184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53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Лестничная клетка</w:t>
            </w:r>
          </w:p>
        </w:tc>
        <w:tc>
          <w:tcPr>
            <w:tcW w:w="1509" w:type="pct"/>
            <w:gridSpan w:val="4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 этаж, 1 подъезд</w:t>
            </w:r>
          </w:p>
        </w:tc>
        <w:tc>
          <w:tcPr>
            <w:tcW w:w="1357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1184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53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Лестничная клетка</w:t>
            </w:r>
          </w:p>
        </w:tc>
        <w:tc>
          <w:tcPr>
            <w:tcW w:w="1509" w:type="pct"/>
            <w:gridSpan w:val="4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 этаж 1 подъезд</w:t>
            </w:r>
          </w:p>
        </w:tc>
        <w:tc>
          <w:tcPr>
            <w:tcW w:w="1357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1184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53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7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Тамбур</w:t>
            </w:r>
          </w:p>
        </w:tc>
        <w:tc>
          <w:tcPr>
            <w:tcW w:w="1509" w:type="pct"/>
            <w:gridSpan w:val="4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 этаж, 3 подъезд</w:t>
            </w:r>
          </w:p>
        </w:tc>
        <w:tc>
          <w:tcPr>
            <w:tcW w:w="1357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1184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53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7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Тамбур</w:t>
            </w:r>
          </w:p>
        </w:tc>
        <w:tc>
          <w:tcPr>
            <w:tcW w:w="1509" w:type="pct"/>
            <w:gridSpan w:val="4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 этаж, 2 подъезд</w:t>
            </w:r>
          </w:p>
        </w:tc>
        <w:tc>
          <w:tcPr>
            <w:tcW w:w="1357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1184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53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7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Тамбур</w:t>
            </w:r>
          </w:p>
        </w:tc>
        <w:tc>
          <w:tcPr>
            <w:tcW w:w="1509" w:type="pct"/>
            <w:gridSpan w:val="4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 этаж, 1 подъезд</w:t>
            </w:r>
          </w:p>
        </w:tc>
        <w:tc>
          <w:tcPr>
            <w:tcW w:w="1357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1184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5000" w:type="pct"/>
            <w:gridSpan w:val="14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16.2 Перечень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6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05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Описание места расположения</w:t>
            </w:r>
          </w:p>
        </w:tc>
        <w:tc>
          <w:tcPr>
            <w:tcW w:w="1518" w:type="pct"/>
            <w:gridSpan w:val="4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Вид оборудования</w:t>
            </w:r>
          </w:p>
        </w:tc>
        <w:tc>
          <w:tcPr>
            <w:tcW w:w="1349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73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6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общественного назначения, квартиры, </w:t>
            </w:r>
            <w:proofErr w:type="spellStart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Start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омещения</w:t>
            </w:r>
            <w:proofErr w:type="spellEnd"/>
          </w:p>
        </w:tc>
        <w:tc>
          <w:tcPr>
            <w:tcW w:w="1518" w:type="pct"/>
            <w:gridSpan w:val="4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proofErr w:type="spellStart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spellEnd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-бытовой канализации</w:t>
            </w:r>
          </w:p>
        </w:tc>
        <w:tc>
          <w:tcPr>
            <w:tcW w:w="1349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 xml:space="preserve">348,69 </w:t>
            </w:r>
            <w:proofErr w:type="spellStart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./сутки</w:t>
            </w:r>
          </w:p>
        </w:tc>
        <w:tc>
          <w:tcPr>
            <w:tcW w:w="1173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Отведение стоков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6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1518" w:type="pct"/>
            <w:gridSpan w:val="4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Система ливневой канализации</w:t>
            </w:r>
          </w:p>
        </w:tc>
        <w:tc>
          <w:tcPr>
            <w:tcW w:w="1349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Отвод осадков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6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 xml:space="preserve">Квартиры, </w:t>
            </w:r>
            <w:proofErr w:type="spellStart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Start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омещения</w:t>
            </w:r>
            <w:proofErr w:type="spellEnd"/>
          </w:p>
        </w:tc>
        <w:tc>
          <w:tcPr>
            <w:tcW w:w="1518" w:type="pct"/>
            <w:gridSpan w:val="4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1349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Обеспечение потребителей холодной водой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6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Квартиры (санузлы, кухни)</w:t>
            </w:r>
          </w:p>
        </w:tc>
        <w:tc>
          <w:tcPr>
            <w:tcW w:w="1518" w:type="pct"/>
            <w:gridSpan w:val="4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Общеобменная</w:t>
            </w:r>
            <w:proofErr w:type="spellEnd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 xml:space="preserve"> вентиляция</w:t>
            </w:r>
          </w:p>
        </w:tc>
        <w:tc>
          <w:tcPr>
            <w:tcW w:w="1349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Обеспечение требуемого воздухообмена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6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5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Квартиры (санузлы, кухни)</w:t>
            </w:r>
          </w:p>
        </w:tc>
        <w:tc>
          <w:tcPr>
            <w:tcW w:w="1518" w:type="pct"/>
            <w:gridSpan w:val="4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Вытяжная вентиляция</w:t>
            </w:r>
          </w:p>
        </w:tc>
        <w:tc>
          <w:tcPr>
            <w:tcW w:w="1349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Обеспечение требуемого воздухообмена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6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5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Внеквартирные</w:t>
            </w:r>
            <w:proofErr w:type="spellEnd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 xml:space="preserve"> лоджии для установки кондиционеров, квартиры</w:t>
            </w:r>
          </w:p>
        </w:tc>
        <w:tc>
          <w:tcPr>
            <w:tcW w:w="1518" w:type="pct"/>
            <w:gridSpan w:val="4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Система кондиционирования</w:t>
            </w:r>
          </w:p>
        </w:tc>
        <w:tc>
          <w:tcPr>
            <w:tcW w:w="1349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Поддержание оптимальных параметров воздуха в помещениях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6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5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доме, хозяйственные кладовые (</w:t>
            </w:r>
            <w:proofErr w:type="spellStart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внеквартирные</w:t>
            </w:r>
            <w:proofErr w:type="spellEnd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), тех. помещения, помещения общественного</w:t>
            </w:r>
          </w:p>
        </w:tc>
        <w:tc>
          <w:tcPr>
            <w:tcW w:w="1518" w:type="pct"/>
            <w:gridSpan w:val="4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Система электроснабжения и электроосвещения</w:t>
            </w:r>
          </w:p>
        </w:tc>
        <w:tc>
          <w:tcPr>
            <w:tcW w:w="1349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350 Квт</w:t>
            </w:r>
          </w:p>
        </w:tc>
        <w:tc>
          <w:tcPr>
            <w:tcW w:w="1173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Распределение электроэнергии по потребителям. Обеспечение искусственного освещения</w:t>
            </w:r>
          </w:p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в помещениях жилого комплекса.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6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5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 xml:space="preserve">Квартиры, общее </w:t>
            </w:r>
            <w:r w:rsidRPr="00E93F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имущество в многоквартирном доме, ВРУ</w:t>
            </w:r>
          </w:p>
        </w:tc>
        <w:tc>
          <w:tcPr>
            <w:tcW w:w="1518" w:type="pct"/>
            <w:gridSpan w:val="4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 учета электроэнергии</w:t>
            </w:r>
          </w:p>
        </w:tc>
        <w:tc>
          <w:tcPr>
            <w:tcW w:w="1349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 xml:space="preserve">Прибор учета электроэнергии </w:t>
            </w:r>
            <w:r w:rsidRPr="00E93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Меркурий</w:t>
            </w:r>
            <w:r w:rsidRPr="00E93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73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и диспетчеризация расхода, </w:t>
            </w:r>
            <w:r w:rsidRPr="00E93F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электроэнергии.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6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05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Фасад многоквартирного жилого дома</w:t>
            </w:r>
          </w:p>
        </w:tc>
        <w:tc>
          <w:tcPr>
            <w:tcW w:w="1518" w:type="pct"/>
            <w:gridSpan w:val="4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Система охранного теленаблюдения</w:t>
            </w:r>
          </w:p>
        </w:tc>
        <w:tc>
          <w:tcPr>
            <w:tcW w:w="1349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 xml:space="preserve">На базе комплекса технических средств </w:t>
            </w:r>
            <w:r w:rsidRPr="00E93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</w:t>
            </w:r>
          </w:p>
        </w:tc>
        <w:tc>
          <w:tcPr>
            <w:tcW w:w="1173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Обеспечение фиксации и хранения информации, попадающей в объектив видеокамер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6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5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доме, фасад многоквартирного жилого дома, квартиры</w:t>
            </w:r>
          </w:p>
        </w:tc>
        <w:tc>
          <w:tcPr>
            <w:tcW w:w="1518" w:type="pct"/>
            <w:gridSpan w:val="4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Система охраны входов</w:t>
            </w:r>
          </w:p>
        </w:tc>
        <w:tc>
          <w:tcPr>
            <w:tcW w:w="1349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 xml:space="preserve">на базе комплекса технических средств </w:t>
            </w:r>
            <w:r w:rsidRPr="00E93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</w:t>
            </w:r>
          </w:p>
        </w:tc>
        <w:tc>
          <w:tcPr>
            <w:tcW w:w="1173" w:type="pct"/>
            <w:gridSpan w:val="2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Предотвращение проникновения в помещения посторонних лиц. Управление открывание и контроль состояния входных дверей. Обеспечение связи входная дверь-квартира.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5000" w:type="pct"/>
            <w:gridSpan w:val="14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16.3</w:t>
            </w:r>
            <w:proofErr w:type="gramStart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ное имущество, входящее в состав общего имущества многоквартирного дома в соответствии с жилищным законодательством Российской Федерации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269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34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Вид имущества</w:t>
            </w:r>
          </w:p>
        </w:tc>
        <w:tc>
          <w:tcPr>
            <w:tcW w:w="1691" w:type="pct"/>
            <w:gridSpan w:val="4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Наличие имущества</w:t>
            </w:r>
          </w:p>
        </w:tc>
        <w:tc>
          <w:tcPr>
            <w:tcW w:w="1806" w:type="pct"/>
            <w:gridSpan w:val="4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Описание места расположения имущества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269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4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1" w:type="pct"/>
            <w:gridSpan w:val="4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6" w:type="pct"/>
            <w:gridSpan w:val="4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269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4" w:type="pct"/>
            <w:gridSpan w:val="3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pct"/>
            <w:gridSpan w:val="4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6" w:type="pct"/>
            <w:gridSpan w:val="4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03" w:type="pct"/>
            <w:gridSpan w:val="6"/>
            <w:vMerge w:val="restar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  <w:tc>
          <w:tcPr>
            <w:tcW w:w="377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17.1.1</w:t>
            </w:r>
          </w:p>
        </w:tc>
        <w:tc>
          <w:tcPr>
            <w:tcW w:w="1982" w:type="pct"/>
            <w:gridSpan w:val="6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Этап реализации проекта строительства</w:t>
            </w:r>
          </w:p>
        </w:tc>
        <w:tc>
          <w:tcPr>
            <w:tcW w:w="1138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20 процентов готовности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503" w:type="pct"/>
            <w:gridSpan w:val="6"/>
            <w:vMerge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17.1.2</w:t>
            </w:r>
          </w:p>
        </w:tc>
        <w:tc>
          <w:tcPr>
            <w:tcW w:w="1982" w:type="pct"/>
            <w:gridSpan w:val="6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квартал и год </w:t>
            </w:r>
            <w:proofErr w:type="gramStart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выполнения этапа реализации проекта строительства</w:t>
            </w:r>
            <w:proofErr w:type="gramEnd"/>
          </w:p>
        </w:tc>
        <w:tc>
          <w:tcPr>
            <w:tcW w:w="1138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квартал 2017 г.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503" w:type="pct"/>
            <w:gridSpan w:val="6"/>
            <w:vMerge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17.1.3</w:t>
            </w:r>
          </w:p>
        </w:tc>
        <w:tc>
          <w:tcPr>
            <w:tcW w:w="1982" w:type="pct"/>
            <w:gridSpan w:val="6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Этап реализации проекта строительства</w:t>
            </w:r>
          </w:p>
        </w:tc>
        <w:tc>
          <w:tcPr>
            <w:tcW w:w="1138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40 процентов готовности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1503" w:type="pct"/>
            <w:gridSpan w:val="6"/>
            <w:vMerge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17.1.4</w:t>
            </w:r>
          </w:p>
        </w:tc>
        <w:tc>
          <w:tcPr>
            <w:tcW w:w="1982" w:type="pct"/>
            <w:gridSpan w:val="6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квартал и год </w:t>
            </w:r>
            <w:proofErr w:type="gramStart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выполнения этапа реализации проекта строительства</w:t>
            </w:r>
            <w:proofErr w:type="gramEnd"/>
          </w:p>
        </w:tc>
        <w:tc>
          <w:tcPr>
            <w:tcW w:w="1138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квартал 2017 г.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503" w:type="pct"/>
            <w:gridSpan w:val="6"/>
            <w:vMerge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17.1.5</w:t>
            </w:r>
          </w:p>
        </w:tc>
        <w:tc>
          <w:tcPr>
            <w:tcW w:w="1982" w:type="pct"/>
            <w:gridSpan w:val="6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Этап реализации проекта строительства</w:t>
            </w:r>
          </w:p>
        </w:tc>
        <w:tc>
          <w:tcPr>
            <w:tcW w:w="1138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60 процентов готовности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1503" w:type="pct"/>
            <w:gridSpan w:val="6"/>
            <w:vMerge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17.1.6</w:t>
            </w:r>
          </w:p>
        </w:tc>
        <w:tc>
          <w:tcPr>
            <w:tcW w:w="1982" w:type="pct"/>
            <w:gridSpan w:val="6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квартал и год </w:t>
            </w:r>
            <w:proofErr w:type="gramStart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этапа реализации </w:t>
            </w:r>
            <w:r w:rsidRPr="00E93F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проекта строительства</w:t>
            </w:r>
            <w:proofErr w:type="gramEnd"/>
          </w:p>
        </w:tc>
        <w:tc>
          <w:tcPr>
            <w:tcW w:w="1138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2017 г.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503" w:type="pct"/>
            <w:gridSpan w:val="6"/>
            <w:vMerge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17.1.7</w:t>
            </w:r>
          </w:p>
        </w:tc>
        <w:tc>
          <w:tcPr>
            <w:tcW w:w="1982" w:type="pct"/>
            <w:gridSpan w:val="6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Этап реализации проекта строительства</w:t>
            </w:r>
          </w:p>
        </w:tc>
        <w:tc>
          <w:tcPr>
            <w:tcW w:w="1138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80 процентов готовности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503" w:type="pct"/>
            <w:gridSpan w:val="6"/>
            <w:vMerge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17.1.8</w:t>
            </w:r>
          </w:p>
        </w:tc>
        <w:tc>
          <w:tcPr>
            <w:tcW w:w="1982" w:type="pct"/>
            <w:gridSpan w:val="6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квартал и год </w:t>
            </w:r>
            <w:proofErr w:type="gramStart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выполнения этапа реализации проекта строительства</w:t>
            </w:r>
            <w:proofErr w:type="gramEnd"/>
          </w:p>
        </w:tc>
        <w:tc>
          <w:tcPr>
            <w:tcW w:w="1138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2017 г.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1503" w:type="pct"/>
            <w:gridSpan w:val="6"/>
            <w:vMerge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17.1.9</w:t>
            </w:r>
          </w:p>
        </w:tc>
        <w:tc>
          <w:tcPr>
            <w:tcW w:w="1982" w:type="pct"/>
            <w:gridSpan w:val="6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Этап реализации проекта строительства</w:t>
            </w:r>
          </w:p>
        </w:tc>
        <w:tc>
          <w:tcPr>
            <w:tcW w:w="1138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Получение РВЭ</w:t>
            </w:r>
          </w:p>
        </w:tc>
      </w:tr>
      <w:tr w:rsidR="00E93F71" w:rsidRPr="00E93F71" w:rsidTr="002D2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1503" w:type="pct"/>
            <w:gridSpan w:val="6"/>
            <w:vMerge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17.1.10</w:t>
            </w:r>
          </w:p>
        </w:tc>
        <w:tc>
          <w:tcPr>
            <w:tcW w:w="1982" w:type="pct"/>
            <w:gridSpan w:val="6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квартал и год </w:t>
            </w:r>
            <w:proofErr w:type="gramStart"/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выполнения этапа реализации проекта строительства</w:t>
            </w:r>
            <w:proofErr w:type="gramEnd"/>
          </w:p>
        </w:tc>
        <w:tc>
          <w:tcPr>
            <w:tcW w:w="1138" w:type="pct"/>
          </w:tcPr>
          <w:p w:rsidR="00E93F71" w:rsidRPr="00E93F71" w:rsidRDefault="00E93F71" w:rsidP="00E93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E93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квартал</w:t>
            </w:r>
            <w:proofErr w:type="spellEnd"/>
            <w:r w:rsidRPr="00E93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</w:t>
            </w: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E93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</w:t>
            </w:r>
            <w:r w:rsidRPr="00E93F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93F71" w:rsidRPr="00E93F71" w:rsidRDefault="00E93F71" w:rsidP="00E93F71">
      <w:pPr>
        <w:rPr>
          <w:sz w:val="20"/>
          <w:szCs w:val="20"/>
        </w:rPr>
      </w:pPr>
    </w:p>
    <w:p w:rsidR="00E93F71" w:rsidRPr="00E93F71" w:rsidRDefault="00E93F71" w:rsidP="00E93F71">
      <w:pPr>
        <w:rPr>
          <w:sz w:val="20"/>
          <w:szCs w:val="20"/>
        </w:rPr>
      </w:pPr>
    </w:p>
    <w:p w:rsidR="00E93F71" w:rsidRPr="00E93F71" w:rsidRDefault="00E93F71" w:rsidP="00E93F71">
      <w:pPr>
        <w:rPr>
          <w:sz w:val="20"/>
          <w:szCs w:val="20"/>
        </w:rPr>
      </w:pPr>
    </w:p>
    <w:tbl>
      <w:tblPr>
        <w:tblpPr w:leftFromText="180" w:rightFromText="180" w:vertAnchor="text" w:tblpY="-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1008"/>
        <w:gridCol w:w="4386"/>
        <w:gridCol w:w="4953"/>
      </w:tblGrid>
      <w:tr w:rsidR="00E93F71" w:rsidRPr="00E93F71" w:rsidTr="002D25C7">
        <w:trPr>
          <w:trHeight w:val="255"/>
        </w:trPr>
        <w:tc>
          <w:tcPr>
            <w:tcW w:w="5000" w:type="pct"/>
            <w:gridSpan w:val="4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</w:tr>
      <w:tr w:rsidR="00E93F71" w:rsidRPr="00E93F71" w:rsidTr="002D25C7">
        <w:trPr>
          <w:trHeight w:val="255"/>
        </w:trPr>
        <w:tc>
          <w:tcPr>
            <w:tcW w:w="150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</w:t>
            </w:r>
            <w:proofErr w:type="gramStart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планируемой стоимости строительства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Планируемая стоимость строительства (руб.)</w:t>
            </w:r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15.5 млн. руб.</w:t>
            </w:r>
          </w:p>
        </w:tc>
      </w:tr>
      <w:tr w:rsidR="00E93F71" w:rsidRPr="00E93F71" w:rsidTr="002D25C7">
        <w:trPr>
          <w:trHeight w:val="255"/>
        </w:trPr>
        <w:tc>
          <w:tcPr>
            <w:tcW w:w="5000" w:type="pct"/>
            <w:gridSpan w:val="4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</w:t>
            </w:r>
            <w:proofErr w:type="spellStart"/>
            <w:r w:rsidRPr="00E9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эскроу</w:t>
            </w:r>
            <w:proofErr w:type="spellEnd"/>
          </w:p>
        </w:tc>
      </w:tr>
      <w:tr w:rsidR="00E93F71" w:rsidRPr="00E93F71" w:rsidTr="002D25C7">
        <w:trPr>
          <w:trHeight w:val="765"/>
        </w:trPr>
        <w:tc>
          <w:tcPr>
            <w:tcW w:w="1501" w:type="pct"/>
            <w:vMerge w:val="restar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</w:t>
            </w:r>
            <w:proofErr w:type="gramStart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способе обеспечения обязательств застройщика по договорам участия в долевом строительстве &lt;62&gt;</w:t>
            </w: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19.1.1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способ обеспечения обязательств застройщика по договорам участия в долевом строительстве &lt;63&gt;</w:t>
            </w:r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Страхование </w:t>
            </w:r>
          </w:p>
        </w:tc>
      </w:tr>
      <w:tr w:rsidR="00E93F71" w:rsidRPr="00E93F71" w:rsidTr="002D25C7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19.1.2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</w:t>
            </w:r>
            <w:proofErr w:type="gramStart"/>
            <w:r w:rsidRPr="00E93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,</w:t>
            </w:r>
            <w:proofErr w:type="gramEnd"/>
            <w:r w:rsidRPr="00E93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находящегося в залоге у участников долевого строительства в силу закона &lt;64&gt;</w:t>
            </w:r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50:24:0010701:259</w:t>
            </w:r>
          </w:p>
        </w:tc>
      </w:tr>
      <w:tr w:rsidR="00E93F71" w:rsidRPr="00E93F71" w:rsidTr="002D25C7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19.2.1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Организационно-правовая форма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эскроу</w:t>
            </w:r>
            <w:proofErr w:type="spellEnd"/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93F71" w:rsidRPr="00E93F71" w:rsidTr="002D25C7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19.2.2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Полное наименование кредитной организации, в которой участниками долевого строительства должны быть открыты счета </w:t>
            </w:r>
            <w:proofErr w:type="spellStart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эскроу</w:t>
            </w:r>
            <w:proofErr w:type="spellEnd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93F71" w:rsidRPr="00E93F71" w:rsidTr="002D25C7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19.2.3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номер налогоплательщика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эскроу</w:t>
            </w:r>
            <w:proofErr w:type="spellEnd"/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93F71" w:rsidRPr="00E93F71" w:rsidTr="002D25C7">
        <w:trPr>
          <w:trHeight w:val="525"/>
        </w:trPr>
        <w:tc>
          <w:tcPr>
            <w:tcW w:w="5000" w:type="pct"/>
            <w:gridSpan w:val="4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</w:tr>
      <w:tr w:rsidR="00E93F71" w:rsidRPr="00E93F71" w:rsidTr="002D25C7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20.1.1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соглашения или сделки &lt;66&gt;</w:t>
            </w:r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93F71" w:rsidRPr="00E93F71" w:rsidTr="002D25C7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20.1.2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у которой привлекаются денежные средства</w:t>
            </w:r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93F71" w:rsidRPr="00E93F71" w:rsidTr="002D25C7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20.1.3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у которой привлекаются денежные средства,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93F71" w:rsidRPr="00E93F71" w:rsidTr="002D25C7">
        <w:trPr>
          <w:trHeight w:val="555"/>
        </w:trPr>
        <w:tc>
          <w:tcPr>
            <w:tcW w:w="1501" w:type="pct"/>
            <w:vMerge/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20.1.4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организации, у которой привлекаются денежные средства</w:t>
            </w:r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93F71" w:rsidRPr="00E93F71" w:rsidTr="002D25C7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20.1.5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привлеченных средств (рублей)</w:t>
            </w:r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93F71" w:rsidRPr="00E93F71" w:rsidTr="002D25C7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20.1.6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Определенный соглашением или сделкой срок возврата привлеченных средств</w:t>
            </w:r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93F71" w:rsidRPr="00E93F71" w:rsidTr="002D25C7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20.1.7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земельного участка, являющегося предметом залога в обеспечении исполнения обязательства по возврату привлеченных средств &lt;67&gt;</w:t>
            </w:r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93F71" w:rsidRPr="00E93F71" w:rsidTr="002D25C7">
        <w:trPr>
          <w:trHeight w:val="780"/>
        </w:trPr>
        <w:tc>
          <w:tcPr>
            <w:tcW w:w="5000" w:type="pct"/>
            <w:gridSpan w:val="4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</w:tr>
      <w:tr w:rsidR="00E93F71" w:rsidRPr="00E93F71" w:rsidTr="002D25C7">
        <w:trPr>
          <w:trHeight w:val="1020"/>
        </w:trPr>
        <w:tc>
          <w:tcPr>
            <w:tcW w:w="1501" w:type="pct"/>
            <w:vMerge w:val="restar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</w:t>
            </w:r>
            <w:proofErr w:type="gramStart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21.1.1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связанных с застройщиком юридических лиц для обеспечения исполнения минимальных требований к размеру уставного (складочного) капитала застройщика &lt;69&gt;</w:t>
            </w:r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93F71" w:rsidRPr="00E93F71" w:rsidTr="002D25C7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21.1.2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уставного капитала застройщика или сумма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93F71" w:rsidRPr="00E93F71" w:rsidTr="002D25C7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21.2</w:t>
            </w:r>
            <w:proofErr w:type="gramStart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фирменном наименовании связанных с застройщиком юридических лиц &lt;70&gt;</w:t>
            </w: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21.2.1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93F71" w:rsidRPr="00E93F71" w:rsidTr="002D25C7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21.2.2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Фирменное наименование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93F71" w:rsidRPr="00E93F71" w:rsidTr="002D25C7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21.2.3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93F71" w:rsidRPr="00E93F71" w:rsidTr="002D25C7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</w:t>
            </w:r>
            <w:proofErr w:type="gramStart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месте нахождения и адресе связанных с застройщиком  юридических лиц &lt;70&gt;</w:t>
            </w: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21.3.1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93F71" w:rsidRPr="00E93F71" w:rsidTr="002D25C7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21.3.2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93F71" w:rsidRPr="00E93F71" w:rsidTr="002D25C7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21.3.3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субъекта Российской Федерации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93F71" w:rsidRPr="00E93F71" w:rsidTr="002D25C7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21.3.4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318DA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0" w:anchor="42" w:history="1">
              <w:r w:rsidR="00E93F71" w:rsidRPr="00E93F7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Вид населенного пункта &lt;1&gt;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93F71" w:rsidRPr="00E93F71" w:rsidTr="002D25C7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21.3.5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93F71" w:rsidRPr="00E93F71" w:rsidTr="002D25C7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21.3.6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318DA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1" w:anchor="43" w:history="1">
              <w:r w:rsidR="00E93F71" w:rsidRPr="00E93F7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Элемент улично-дорожной сети &lt;2&gt;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93F71" w:rsidRPr="00E93F71" w:rsidTr="002D25C7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21.3.7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93F71" w:rsidRPr="00E93F71" w:rsidTr="002D25C7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21.3.8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здания (сооружения) &lt;2&gt;</w:t>
            </w:r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93F71" w:rsidRPr="00E93F71" w:rsidTr="002D25C7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21.3.9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помещений &lt;2&gt;</w:t>
            </w:r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93F71" w:rsidRPr="00E93F71" w:rsidTr="002D25C7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21.3. Об адресе электронной почты, номере телефонов связанных с застройщиком юридических лиц </w:t>
            </w: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21.4.1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93F71" w:rsidRPr="00E93F71" w:rsidTr="002D25C7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21.4.2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93F71" w:rsidRPr="00E93F71" w:rsidTr="002D25C7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21.4.3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официального сайта в информационно-телекоммуникационной сети "Интернет"</w:t>
            </w:r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93F71" w:rsidRPr="00E93F71" w:rsidTr="002D25C7">
        <w:trPr>
          <w:trHeight w:val="825"/>
        </w:trPr>
        <w:tc>
          <w:tcPr>
            <w:tcW w:w="5000" w:type="pct"/>
            <w:gridSpan w:val="4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22. </w:t>
            </w:r>
            <w:proofErr w:type="gramStart"/>
            <w:r w:rsidRPr="00E9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 установленном частью 2.1 статьи 3 настоящего Федерального закона N 2014-ФЗ от 30 декабря 2004 г.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</w:t>
            </w:r>
            <w:proofErr w:type="gramEnd"/>
            <w:r w:rsidRPr="00E9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связанных с застройщиком юридических лиц, </w:t>
            </w:r>
            <w:proofErr w:type="gramStart"/>
            <w:r w:rsidRPr="00E9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соответствующем</w:t>
            </w:r>
            <w:proofErr w:type="gramEnd"/>
            <w:r w:rsidRPr="00E9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сумме размеров уставного капитала застройщика и уставных (складочных) капиталов, уставных фондов связанных с застройщиком юридических лиц &lt;71&gt;</w:t>
            </w:r>
          </w:p>
        </w:tc>
      </w:tr>
      <w:tr w:rsidR="00E93F71" w:rsidRPr="00E93F71" w:rsidTr="002D25C7">
        <w:trPr>
          <w:trHeight w:val="765"/>
        </w:trPr>
        <w:tc>
          <w:tcPr>
            <w:tcW w:w="1501" w:type="pct"/>
            <w:vMerge w:val="restar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22. 1</w:t>
            </w:r>
            <w:proofErr w:type="gramStart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размере максимальной площади всех объектов долевого строительства застройщика и связанных с застройщиком юридических лиц, соответствующей сумме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22.1.1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318DA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2" w:anchor="44" w:history="1">
              <w:r w:rsidR="00E93F71" w:rsidRPr="00E93F7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Размер максимально допустимой площади объектов долевого строительства застройщика &lt;73&gt;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93F71" w:rsidRPr="00E93F71" w:rsidTr="002D25C7">
        <w:trPr>
          <w:trHeight w:val="1530"/>
        </w:trPr>
        <w:tc>
          <w:tcPr>
            <w:tcW w:w="1501" w:type="pct"/>
            <w:vMerge/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22.1.2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Размер максимально допустимой площади объектов долевого строительства застройщика и связанных с застройщиком юридических лиц &lt;73&gt;</w:t>
            </w:r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93F71" w:rsidRPr="00E93F71" w:rsidTr="002D25C7">
        <w:trPr>
          <w:trHeight w:val="2055"/>
        </w:trPr>
        <w:tc>
          <w:tcPr>
            <w:tcW w:w="5000" w:type="pct"/>
            <w:gridSpan w:val="4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23. </w:t>
            </w:r>
            <w:proofErr w:type="gramStart"/>
            <w:r w:rsidRPr="00E9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N 2014-ФЗ от 30 декабря 2004</w:t>
            </w:r>
            <w:proofErr w:type="gramEnd"/>
            <w:r w:rsidRPr="00E9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9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</w:t>
            </w:r>
            <w:proofErr w:type="gramEnd"/>
            <w:r w:rsidRPr="00E9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&lt;75&gt;</w:t>
            </w:r>
          </w:p>
        </w:tc>
      </w:tr>
      <w:tr w:rsidR="00E93F71" w:rsidRPr="00E93F71" w:rsidTr="002D25C7">
        <w:trPr>
          <w:trHeight w:val="5115"/>
        </w:trPr>
        <w:tc>
          <w:tcPr>
            <w:tcW w:w="1501" w:type="pct"/>
            <w:vMerge w:val="restar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23.1</w:t>
            </w:r>
            <w:proofErr w:type="gramStart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эксплуатацию. </w:t>
            </w:r>
            <w:proofErr w:type="gramStart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</w:t>
            </w:r>
            <w:proofErr w:type="gramEnd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(создание) которых осуществляется связанными с застройщиком юридическими лицами в соответствии со всеми их проектными </w:t>
            </w:r>
            <w:proofErr w:type="gramStart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декларациями</w:t>
            </w:r>
            <w:proofErr w:type="gramEnd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которые</w:t>
            </w:r>
            <w:proofErr w:type="gramEnd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введены в эксплуатацию &lt;76&gt;</w:t>
            </w: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23.1.1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м</w:t>
            </w:r>
            <w:proofErr w:type="gramStart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93F71" w:rsidRPr="00E93F71" w:rsidTr="002D25C7">
        <w:trPr>
          <w:trHeight w:val="2550"/>
        </w:trPr>
        <w:tc>
          <w:tcPr>
            <w:tcW w:w="1501" w:type="pct"/>
            <w:vMerge/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23.1.2</w:t>
            </w:r>
          </w:p>
        </w:tc>
        <w:tc>
          <w:tcPr>
            <w:tcW w:w="1483" w:type="pct"/>
            <w:shd w:val="clear" w:color="auto" w:fill="auto"/>
            <w:hideMark/>
          </w:tcPr>
          <w:p w:rsidR="00E93F71" w:rsidRPr="00E93F71" w:rsidRDefault="00E318DA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3" w:anchor="46" w:history="1">
              <w:r w:rsidR="00E93F71" w:rsidRPr="00E93F7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Сумма общей площади всех объектов долевого строительства застройщика,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объектов долевого строительства,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эксплуатацию, м</w:t>
              </w:r>
              <w:proofErr w:type="gramStart"/>
              <w:r w:rsidR="00E93F71" w:rsidRPr="00E93F7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</w:t>
              </w:r>
              <w:proofErr w:type="gramEnd"/>
            </w:hyperlink>
          </w:p>
        </w:tc>
        <w:tc>
          <w:tcPr>
            <w:tcW w:w="1675" w:type="pct"/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</w:tbl>
    <w:p w:rsidR="00E93F71" w:rsidRPr="00E93F71" w:rsidRDefault="00E93F71" w:rsidP="00E93F71"/>
    <w:p w:rsidR="00E93F71" w:rsidRPr="00E93F71" w:rsidRDefault="00E93F71" w:rsidP="00E93F71"/>
    <w:p w:rsidR="00E93F71" w:rsidRPr="00E93F71" w:rsidRDefault="00E93F71">
      <w:pPr>
        <w:rPr>
          <w:sz w:val="20"/>
          <w:szCs w:val="20"/>
        </w:rPr>
      </w:pPr>
      <w:r>
        <w:rPr>
          <w:sz w:val="20"/>
          <w:szCs w:val="20"/>
        </w:rPr>
        <w:br w:type="column"/>
      </w:r>
    </w:p>
    <w:tbl>
      <w:tblPr>
        <w:tblpPr w:leftFromText="180" w:rightFromText="180" w:vertAnchor="page" w:horzAnchor="margin" w:tblpY="2724"/>
        <w:tblW w:w="5000" w:type="pct"/>
        <w:tblLook w:val="04A0" w:firstRow="1" w:lastRow="0" w:firstColumn="1" w:lastColumn="0" w:noHBand="0" w:noVBand="1"/>
      </w:tblPr>
      <w:tblGrid>
        <w:gridCol w:w="4414"/>
        <w:gridCol w:w="793"/>
        <w:gridCol w:w="686"/>
        <w:gridCol w:w="3889"/>
        <w:gridCol w:w="5004"/>
      </w:tblGrid>
      <w:tr w:rsidR="00E93F71" w:rsidRPr="00E93F71" w:rsidTr="00E93F71">
        <w:trPr>
          <w:trHeight w:val="9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24. </w:t>
            </w:r>
            <w:proofErr w:type="gramStart"/>
            <w:r w:rsidRPr="00E9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в отношении объекта социальной инфраструктуры, указанная в части 6 статьи 18.1 Федерального закона N 2014-ФЗ от 30 декабря 2004 г.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в случае, предусмотренном частью 1 статьи 18.1 Федерального закона N 2014-ФЗ от 30 декабря 2004 г. "Об участии</w:t>
            </w:r>
            <w:proofErr w:type="gramEnd"/>
            <w:r w:rsidRPr="00E9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      </w:r>
          </w:p>
        </w:tc>
      </w:tr>
      <w:tr w:rsidR="00E93F71" w:rsidRPr="00E93F71" w:rsidTr="00E93F71">
        <w:trPr>
          <w:trHeight w:val="927"/>
        </w:trPr>
        <w:tc>
          <w:tcPr>
            <w:tcW w:w="149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</w:t>
            </w:r>
            <w:proofErr w:type="gramStart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виде, назначении объекта социальной инфраструктуры. </w:t>
            </w:r>
            <w:proofErr w:type="gramStart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указанных в частях 3 и 4 статьи 18.1 Федерального закона  N 2014-ФЗ от 30 декабря 2004 г.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договоре о</w:t>
            </w:r>
            <w:proofErr w:type="gramEnd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комплексном развитии территории по инициативе правообладателей, договоре о комплексном развитии территории по 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инфраструктуры в государственную или муниципальную собственность &lt;77&gt;.                                                                       О целях затрат застройщика из числа целей, указанных в пунктах 8-10 и 12 части 1 статьи 18 Федерального Закона</w:t>
            </w:r>
            <w:proofErr w:type="gramEnd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2014-ФЗ от 30 декабря 2004 г.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 планируемых размерах таких затрат, в том числе с указанием целей и </w:t>
            </w: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планируемых размеров таких затрат, подлежащих возмещению за счет денежных средств, уплачиваемых всеми участниками долевого строительства по договору &lt;78&gt;                                                                    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24.1.1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договора (соглашения), предусматривающего безвозмездную передачу объекта инфраструктуры в государственную или муниципальную собственность &lt;69&gt;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нет</w:t>
            </w:r>
          </w:p>
        </w:tc>
      </w:tr>
      <w:tr w:rsidR="00E93F71" w:rsidRPr="00E93F71" w:rsidTr="00E93F71">
        <w:trPr>
          <w:trHeight w:val="236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24.1.2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 социальной инфраструктуры  &lt;79&gt;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3F71" w:rsidRPr="00E93F71" w:rsidTr="00E93F71">
        <w:trPr>
          <w:trHeight w:val="236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24.1.3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объекта социальной инфраструктуры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3F71" w:rsidRPr="00E93F71" w:rsidTr="00E93F71">
        <w:trPr>
          <w:trHeight w:val="942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24.1.4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3F71" w:rsidRPr="00E93F71" w:rsidTr="00E93F71">
        <w:trPr>
          <w:trHeight w:val="942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24.1.5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3F71" w:rsidRPr="00E93F71" w:rsidTr="00E93F71">
        <w:trPr>
          <w:trHeight w:val="706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24.1.6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договора,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3F71" w:rsidRPr="00E93F71" w:rsidTr="00E93F71">
        <w:trPr>
          <w:trHeight w:val="942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24.1.7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органа, с которым заключен договор, предусматривающий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3F71" w:rsidRPr="00E93F71" w:rsidTr="00E93F71">
        <w:trPr>
          <w:trHeight w:val="651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24.1.8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tabs>
                <w:tab w:val="center" w:pos="2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tabs>
                <w:tab w:val="center" w:pos="2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(цели) затрат застройщика, планируемых к возмещению за счет денежных средств, уплачиваемых участниками долевого строительства по договору участия в долевом строительстве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затраты застройщика</w:t>
            </w:r>
          </w:p>
        </w:tc>
      </w:tr>
      <w:tr w:rsidR="00E93F71" w:rsidRPr="00E93F71" w:rsidTr="00E93F71">
        <w:trPr>
          <w:trHeight w:val="166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tabs>
                <w:tab w:val="center" w:pos="2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tabs>
                <w:tab w:val="center" w:pos="2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E93F71" w:rsidRPr="00E93F71" w:rsidTr="00E93F71">
        <w:trPr>
          <w:trHeight w:val="1080"/>
        </w:trPr>
        <w:tc>
          <w:tcPr>
            <w:tcW w:w="1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tabs>
                <w:tab w:val="center" w:pos="2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3F71" w:rsidRPr="00E93F71" w:rsidRDefault="00E93F71" w:rsidP="00E93F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tabs>
                <w:tab w:val="center" w:pos="2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3F71" w:rsidRPr="00E93F71" w:rsidRDefault="00E93F71" w:rsidP="00E93F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3F71" w:rsidRPr="00E93F71" w:rsidRDefault="00E93F71" w:rsidP="00E93F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93F71" w:rsidRPr="00E93F71" w:rsidRDefault="00E93F71">
      <w:pPr>
        <w:rPr>
          <w:sz w:val="20"/>
          <w:szCs w:val="20"/>
        </w:rPr>
      </w:pPr>
    </w:p>
    <w:p w:rsidR="00E93F71" w:rsidRPr="00E93F71" w:rsidRDefault="00E93F71" w:rsidP="00E93F71">
      <w:pPr>
        <w:rPr>
          <w:rFonts w:ascii="Times New Roman" w:hAnsi="Times New Roman" w:cs="Times New Roman"/>
          <w:sz w:val="20"/>
          <w:szCs w:val="20"/>
        </w:rPr>
      </w:pPr>
    </w:p>
    <w:p w:rsidR="00E93F71" w:rsidRPr="00E93F71" w:rsidRDefault="00E93F71" w:rsidP="00E93F7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0"/>
        <w:gridCol w:w="1490"/>
        <w:gridCol w:w="1795"/>
        <w:gridCol w:w="618"/>
        <w:gridCol w:w="405"/>
        <w:gridCol w:w="2727"/>
        <w:gridCol w:w="6881"/>
      </w:tblGrid>
      <w:tr w:rsidR="00E93F71" w:rsidRPr="00E93F71" w:rsidTr="002D25C7">
        <w:trPr>
          <w:trHeight w:val="6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25. Иная, не противоречащая законодательству, информация о проекте.</w:t>
            </w:r>
          </w:p>
        </w:tc>
      </w:tr>
      <w:tr w:rsidR="00E93F71" w:rsidRPr="00E93F71" w:rsidTr="002D25C7">
        <w:trPr>
          <w:trHeight w:val="1058"/>
        </w:trPr>
        <w:tc>
          <w:tcPr>
            <w:tcW w:w="14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proofErr w:type="gramStart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государственной регистрации застройщика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25.1.1</w:t>
            </w:r>
          </w:p>
        </w:tc>
        <w:tc>
          <w:tcPr>
            <w:tcW w:w="92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Иная информация о проекте</w:t>
            </w:r>
          </w:p>
        </w:tc>
        <w:tc>
          <w:tcPr>
            <w:tcW w:w="23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93F71" w:rsidRPr="00E93F71" w:rsidTr="002D25C7">
        <w:trPr>
          <w:trHeight w:val="2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93F71" w:rsidRPr="00E93F71" w:rsidTr="002D25C7">
        <w:trPr>
          <w:trHeight w:val="64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3F71" w:rsidRPr="00E93F71" w:rsidRDefault="00E93F71" w:rsidP="00E93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26. Сведения о фактах внесения изменений в проектную документацию</w:t>
            </w:r>
          </w:p>
        </w:tc>
      </w:tr>
      <w:tr w:rsidR="00E93F71" w:rsidRPr="00E93F71" w:rsidTr="002D25C7">
        <w:trPr>
          <w:trHeight w:val="103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раздела проектной документации</w:t>
            </w:r>
          </w:p>
        </w:tc>
        <w:tc>
          <w:tcPr>
            <w:tcW w:w="3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71" w:rsidRPr="00E93F71" w:rsidRDefault="00E93F71" w:rsidP="00E93F71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изменений</w:t>
            </w:r>
          </w:p>
        </w:tc>
      </w:tr>
      <w:tr w:rsidR="00E93F71" w:rsidRPr="00E93F71" w:rsidTr="002D25C7">
        <w:trPr>
          <w:trHeight w:val="15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71" w:rsidRPr="00E93F71" w:rsidRDefault="00E93F71" w:rsidP="00E9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E93F71" w:rsidRPr="00E93F71" w:rsidRDefault="00E93F71" w:rsidP="00E93F71"/>
    <w:p w:rsidR="00E93F71" w:rsidRPr="00E93F71" w:rsidRDefault="00E93F71" w:rsidP="00E93F71"/>
    <w:p w:rsidR="009F226B" w:rsidRPr="00E93F71" w:rsidRDefault="009F226B">
      <w:pPr>
        <w:rPr>
          <w:sz w:val="20"/>
          <w:szCs w:val="20"/>
        </w:rPr>
      </w:pPr>
    </w:p>
    <w:sectPr w:rsidR="009F226B" w:rsidRPr="00E93F71" w:rsidSect="005E74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98"/>
    <w:rsid w:val="00050072"/>
    <w:rsid w:val="00087023"/>
    <w:rsid w:val="000A7905"/>
    <w:rsid w:val="000B72A3"/>
    <w:rsid w:val="000C22DF"/>
    <w:rsid w:val="000C68CE"/>
    <w:rsid w:val="000E616D"/>
    <w:rsid w:val="000F40E0"/>
    <w:rsid w:val="00116EC0"/>
    <w:rsid w:val="00135551"/>
    <w:rsid w:val="00161ECA"/>
    <w:rsid w:val="00165CCD"/>
    <w:rsid w:val="002540F3"/>
    <w:rsid w:val="00260936"/>
    <w:rsid w:val="00306698"/>
    <w:rsid w:val="00360778"/>
    <w:rsid w:val="00366A62"/>
    <w:rsid w:val="00381724"/>
    <w:rsid w:val="00393493"/>
    <w:rsid w:val="003A7E08"/>
    <w:rsid w:val="003E0E65"/>
    <w:rsid w:val="003E7E25"/>
    <w:rsid w:val="003E7F56"/>
    <w:rsid w:val="003F3B29"/>
    <w:rsid w:val="003F4B69"/>
    <w:rsid w:val="004050F9"/>
    <w:rsid w:val="00431D45"/>
    <w:rsid w:val="00446B78"/>
    <w:rsid w:val="00450AE3"/>
    <w:rsid w:val="004570E5"/>
    <w:rsid w:val="00484D15"/>
    <w:rsid w:val="004F3409"/>
    <w:rsid w:val="0051573E"/>
    <w:rsid w:val="005914AE"/>
    <w:rsid w:val="005C6F46"/>
    <w:rsid w:val="005D63E4"/>
    <w:rsid w:val="005E7414"/>
    <w:rsid w:val="00633C19"/>
    <w:rsid w:val="006418B9"/>
    <w:rsid w:val="0066761A"/>
    <w:rsid w:val="006771E8"/>
    <w:rsid w:val="006834A6"/>
    <w:rsid w:val="006D5B09"/>
    <w:rsid w:val="006F2C30"/>
    <w:rsid w:val="007352EE"/>
    <w:rsid w:val="00755CBE"/>
    <w:rsid w:val="00761F8F"/>
    <w:rsid w:val="00767C7C"/>
    <w:rsid w:val="0078727E"/>
    <w:rsid w:val="007C5954"/>
    <w:rsid w:val="007F6C64"/>
    <w:rsid w:val="00802CB9"/>
    <w:rsid w:val="0081516A"/>
    <w:rsid w:val="00843978"/>
    <w:rsid w:val="00851983"/>
    <w:rsid w:val="00862CCC"/>
    <w:rsid w:val="008933F3"/>
    <w:rsid w:val="008B533C"/>
    <w:rsid w:val="008E421B"/>
    <w:rsid w:val="008F4F2C"/>
    <w:rsid w:val="00931A7D"/>
    <w:rsid w:val="00935CA0"/>
    <w:rsid w:val="00941A45"/>
    <w:rsid w:val="009A4DA5"/>
    <w:rsid w:val="009A74F5"/>
    <w:rsid w:val="009B3D23"/>
    <w:rsid w:val="009C436F"/>
    <w:rsid w:val="009E3294"/>
    <w:rsid w:val="009E3E4E"/>
    <w:rsid w:val="009F226B"/>
    <w:rsid w:val="00A10A0E"/>
    <w:rsid w:val="00A3368C"/>
    <w:rsid w:val="00A64B10"/>
    <w:rsid w:val="00A65851"/>
    <w:rsid w:val="00A80C29"/>
    <w:rsid w:val="00A82FC6"/>
    <w:rsid w:val="00AA3FAF"/>
    <w:rsid w:val="00AB0706"/>
    <w:rsid w:val="00AB3680"/>
    <w:rsid w:val="00AF60B3"/>
    <w:rsid w:val="00B6519A"/>
    <w:rsid w:val="00B663E8"/>
    <w:rsid w:val="00B91298"/>
    <w:rsid w:val="00B92651"/>
    <w:rsid w:val="00BB23F4"/>
    <w:rsid w:val="00BB3EF1"/>
    <w:rsid w:val="00BE1323"/>
    <w:rsid w:val="00BF05DD"/>
    <w:rsid w:val="00C1233E"/>
    <w:rsid w:val="00C241F6"/>
    <w:rsid w:val="00C33025"/>
    <w:rsid w:val="00C731E8"/>
    <w:rsid w:val="00C9102F"/>
    <w:rsid w:val="00C947FE"/>
    <w:rsid w:val="00CA1F76"/>
    <w:rsid w:val="00CE60DD"/>
    <w:rsid w:val="00D03AA2"/>
    <w:rsid w:val="00D15E28"/>
    <w:rsid w:val="00D264E9"/>
    <w:rsid w:val="00D32359"/>
    <w:rsid w:val="00D51434"/>
    <w:rsid w:val="00DB3807"/>
    <w:rsid w:val="00DC5652"/>
    <w:rsid w:val="00DF12E5"/>
    <w:rsid w:val="00E12891"/>
    <w:rsid w:val="00E318DA"/>
    <w:rsid w:val="00E319A0"/>
    <w:rsid w:val="00E7003A"/>
    <w:rsid w:val="00E745A1"/>
    <w:rsid w:val="00E93F71"/>
    <w:rsid w:val="00EB047F"/>
    <w:rsid w:val="00EB1186"/>
    <w:rsid w:val="00EB6B8D"/>
    <w:rsid w:val="00F06306"/>
    <w:rsid w:val="00F812DB"/>
    <w:rsid w:val="00F81FF1"/>
    <w:rsid w:val="00F958C4"/>
    <w:rsid w:val="00F96F1C"/>
    <w:rsid w:val="00FA4652"/>
    <w:rsid w:val="00FD7E53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74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7414"/>
    <w:rPr>
      <w:color w:val="800080"/>
      <w:u w:val="single"/>
    </w:rPr>
  </w:style>
  <w:style w:type="paragraph" w:customStyle="1" w:styleId="font5">
    <w:name w:val="font5"/>
    <w:basedOn w:val="a"/>
    <w:rsid w:val="005E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font7">
    <w:name w:val="font7"/>
    <w:basedOn w:val="a"/>
    <w:rsid w:val="005E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5E74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68">
    <w:name w:val="xl68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72">
    <w:name w:val="xl72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xl75">
    <w:name w:val="xl75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E74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E74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E74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E74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E74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5E74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5E74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E74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5E74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5E74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5E741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5E74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5E74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5E74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5E74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5E74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5E74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5E74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5E741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5E7414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5E741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5E741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5E74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5E741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5E74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5E741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5E74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5E74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5E74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E74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5E741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5E741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5E74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5E74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74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7414"/>
    <w:rPr>
      <w:color w:val="800080"/>
      <w:u w:val="single"/>
    </w:rPr>
  </w:style>
  <w:style w:type="paragraph" w:customStyle="1" w:styleId="font5">
    <w:name w:val="font5"/>
    <w:basedOn w:val="a"/>
    <w:rsid w:val="005E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font7">
    <w:name w:val="font7"/>
    <w:basedOn w:val="a"/>
    <w:rsid w:val="005E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5E74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68">
    <w:name w:val="xl68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72">
    <w:name w:val="xl72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xl75">
    <w:name w:val="xl75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E74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E74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E74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E74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E74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5E74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5E74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E74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5E74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5E74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5E74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5E741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5E74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5E74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5E74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5E74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5E74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5E74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5E74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5E741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5E7414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5E741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5E741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5E74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5E741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5E74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5E741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5E74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5E74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5E74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E74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5E741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5E741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5E74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5E74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turauto.ru/" TargetMode="External"/><Relationship Id="rId13" Type="http://schemas.openxmlformats.org/officeDocument/2006/relationships/hyperlink" Target="http://www.garant.ru/products/ipo/prime/doc/56586821/" TargetMode="External"/><Relationship Id="rId18" Type="http://schemas.openxmlformats.org/officeDocument/2006/relationships/hyperlink" Target="http://www.garant.ru/products/ipo/prime/doc/5658682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ant.ru/products/ipo/prime/doc/56586821/" TargetMode="External"/><Relationship Id="rId7" Type="http://schemas.openxmlformats.org/officeDocument/2006/relationships/hyperlink" Target="mailto:info@shaturauto.ru" TargetMode="External"/><Relationship Id="rId12" Type="http://schemas.openxmlformats.org/officeDocument/2006/relationships/hyperlink" Target="http://www.garant.ru/products/ipo/prime/doc/56586821/" TargetMode="External"/><Relationship Id="rId17" Type="http://schemas.openxmlformats.org/officeDocument/2006/relationships/hyperlink" Target="http://www.garant.ru/products/ipo/prime/doc/56586821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garant.ru/products/ipo/prime/doc/56586821/" TargetMode="External"/><Relationship Id="rId20" Type="http://schemas.openxmlformats.org/officeDocument/2006/relationships/hyperlink" Target="http://www.garant.ru/products/ipo/prime/doc/56586821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56586821/" TargetMode="External"/><Relationship Id="rId11" Type="http://schemas.openxmlformats.org/officeDocument/2006/relationships/hyperlink" Target="http://www.garant.ru/products/ipo/prime/doc/56586821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garant.ru/products/ipo/prime/doc/56586821/" TargetMode="External"/><Relationship Id="rId15" Type="http://schemas.openxmlformats.org/officeDocument/2006/relationships/hyperlink" Target="http://www.garant.ru/products/ipo/prime/doc/56586821/" TargetMode="External"/><Relationship Id="rId23" Type="http://schemas.openxmlformats.org/officeDocument/2006/relationships/hyperlink" Target="http://www.garant.ru/products/ipo/prime/doc/56586821/" TargetMode="External"/><Relationship Id="rId10" Type="http://schemas.openxmlformats.org/officeDocument/2006/relationships/hyperlink" Target="http://www.garant.ru/products/ipo/prime/doc/56586821/" TargetMode="External"/><Relationship Id="rId19" Type="http://schemas.openxmlformats.org/officeDocument/2006/relationships/hyperlink" Target="http://www.garant.ru/products/ipo/prime/doc/565868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56586821/" TargetMode="External"/><Relationship Id="rId14" Type="http://schemas.openxmlformats.org/officeDocument/2006/relationships/hyperlink" Target="http://www.garant.ru/products/ipo/prime/doc/56586821/" TargetMode="External"/><Relationship Id="rId22" Type="http://schemas.openxmlformats.org/officeDocument/2006/relationships/hyperlink" Target="http://www.garant.ru/products/ipo/prime/doc/565868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8620</Words>
  <Characters>49135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Оренбаум</dc:creator>
  <cp:lastModifiedBy>Владимир Оренбаум</cp:lastModifiedBy>
  <cp:revision>5</cp:revision>
  <cp:lastPrinted>2017-06-15T14:30:00Z</cp:lastPrinted>
  <dcterms:created xsi:type="dcterms:W3CDTF">2017-10-06T06:03:00Z</dcterms:created>
  <dcterms:modified xsi:type="dcterms:W3CDTF">2018-04-05T13:45:00Z</dcterms:modified>
</cp:coreProperties>
</file>